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</w:t>
      </w:r>
      <w:r>
        <w:rPr>
          <w:b/>
          <w:sz w:val="36"/>
          <w:szCs w:val="36"/>
        </w:rPr>
        <w:t>工商报考点（</w:t>
      </w:r>
      <w:r>
        <w:rPr>
          <w:rFonts w:hint="eastAsia"/>
          <w:b/>
          <w:sz w:val="36"/>
          <w:szCs w:val="36"/>
        </w:rPr>
        <w:t>1111）网</w:t>
      </w:r>
      <w:r>
        <w:rPr>
          <w:b/>
          <w:sz w:val="36"/>
          <w:szCs w:val="36"/>
        </w:rPr>
        <w:t>上确认上传材料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网</w:t>
      </w:r>
      <w:r>
        <w:rPr>
          <w:sz w:val="28"/>
          <w:szCs w:val="28"/>
        </w:rPr>
        <w:t>上确认</w:t>
      </w:r>
      <w:r>
        <w:rPr>
          <w:rFonts w:hint="eastAsia"/>
          <w:sz w:val="28"/>
          <w:szCs w:val="28"/>
        </w:rPr>
        <w:t>上传</w:t>
      </w:r>
      <w:r>
        <w:rPr>
          <w:sz w:val="28"/>
          <w:szCs w:val="28"/>
        </w:rPr>
        <w:t>的每一份照片</w:t>
      </w:r>
      <w:r>
        <w:rPr>
          <w:rFonts w:hint="eastAsia"/>
          <w:sz w:val="28"/>
          <w:szCs w:val="28"/>
        </w:rPr>
        <w:t>均</w:t>
      </w:r>
      <w:r>
        <w:rPr>
          <w:sz w:val="28"/>
          <w:szCs w:val="28"/>
        </w:rPr>
        <w:t>不得经过</w:t>
      </w:r>
      <w:r>
        <w:rPr>
          <w:rFonts w:hint="eastAsia"/>
          <w:sz w:val="28"/>
          <w:szCs w:val="28"/>
        </w:rPr>
        <w:t>PS等</w:t>
      </w:r>
      <w:r>
        <w:rPr>
          <w:sz w:val="28"/>
          <w:szCs w:val="28"/>
        </w:rPr>
        <w:t>软件编辑处理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弄虚作假者，一经发现立刻取消</w:t>
      </w:r>
      <w:r>
        <w:rPr>
          <w:rFonts w:hint="eastAsia"/>
          <w:sz w:val="28"/>
          <w:szCs w:val="28"/>
        </w:rPr>
        <w:t>网</w:t>
      </w:r>
      <w:r>
        <w:rPr>
          <w:sz w:val="28"/>
          <w:szCs w:val="28"/>
        </w:rPr>
        <w:t>上确认资格或考试资格。</w:t>
      </w:r>
    </w:p>
    <w:p>
      <w:pPr>
        <w:pStyle w:val="11"/>
        <w:numPr>
          <w:ilvl w:val="0"/>
          <w:numId w:val="1"/>
        </w:numPr>
        <w:ind w:left="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必</w:t>
      </w:r>
      <w:r>
        <w:rPr>
          <w:rFonts w:hint="eastAsia"/>
          <w:b/>
          <w:sz w:val="28"/>
          <w:szCs w:val="28"/>
        </w:rPr>
        <w:t>须</w:t>
      </w:r>
      <w:r>
        <w:rPr>
          <w:b/>
          <w:sz w:val="28"/>
          <w:szCs w:val="28"/>
        </w:rPr>
        <w:t>上传</w:t>
      </w:r>
      <w:r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材料</w:t>
      </w: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asciiTheme="majorEastAsia" w:hAnsiTheme="majorEastAsia" w:eastAsiaTheme="majorEastAsia"/>
          <w:b/>
          <w:sz w:val="28"/>
          <w:szCs w:val="28"/>
        </w:rPr>
        <w:t>一）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本</w:t>
      </w:r>
      <w:r>
        <w:rPr>
          <w:rFonts w:asciiTheme="majorEastAsia" w:hAnsiTheme="majorEastAsia" w:eastAsiaTheme="majorEastAsia"/>
          <w:b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证件</w:t>
      </w:r>
      <w:r>
        <w:rPr>
          <w:rFonts w:asciiTheme="majorEastAsia" w:hAnsiTheme="majorEastAsia" w:eastAsiaTheme="majorEastAsia"/>
          <w:b/>
          <w:sz w:val="28"/>
          <w:szCs w:val="28"/>
        </w:rPr>
        <w:t>照（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白色</w:t>
      </w:r>
      <w:r>
        <w:rPr>
          <w:rFonts w:asciiTheme="majorEastAsia" w:hAnsiTheme="majorEastAsia" w:eastAsiaTheme="majorEastAsia"/>
          <w:b/>
          <w:sz w:val="28"/>
          <w:szCs w:val="28"/>
        </w:rPr>
        <w:t>背景，用于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准考</w:t>
      </w:r>
      <w:r>
        <w:rPr>
          <w:rFonts w:asciiTheme="majorEastAsia" w:hAnsiTheme="majorEastAsia" w:eastAsiaTheme="majorEastAsia"/>
          <w:b/>
          <w:sz w:val="28"/>
          <w:szCs w:val="28"/>
        </w:rPr>
        <w:t>证照片）</w:t>
      </w:r>
    </w:p>
    <w:p>
      <w:pPr>
        <w:pStyle w:val="11"/>
        <w:jc w:val="center"/>
        <w:rPr>
          <w:sz w:val="28"/>
          <w:szCs w:val="28"/>
          <w:lang w:bidi="ar"/>
        </w:rPr>
      </w:pPr>
      <w:r>
        <w:drawing>
          <wp:inline distT="0" distB="0" distL="0" distR="0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  <w:lang w:bidi="ar"/>
        </w:rPr>
        <w:t>本人近三个月内正面、免冠、无妆、彩色头像电子证件照；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仅支持jpg或jpeg格式，建议大小不超过10M，宽高比例3:4；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正脸头像，</w:t>
      </w:r>
      <w:r>
        <w:rPr>
          <w:rFonts w:hint="eastAsia"/>
          <w:sz w:val="28"/>
          <w:szCs w:val="28"/>
          <w:lang w:bidi="ar"/>
        </w:rPr>
        <w:t>人像水平居中，</w:t>
      </w:r>
      <w:r>
        <w:rPr>
          <w:rFonts w:hint="eastAsia"/>
          <w:sz w:val="28"/>
          <w:szCs w:val="28"/>
        </w:rPr>
        <w:t>人脸的水平转动角，倾斜角，俯仰角应在±10度之内。</w:t>
      </w:r>
      <w:r>
        <w:rPr>
          <w:rFonts w:hint="eastAsia"/>
          <w:sz w:val="28"/>
          <w:szCs w:val="28"/>
          <w:lang w:bidi="ar"/>
        </w:rPr>
        <w:t>眼睛所在位置距离照片上边沿为图像高度的30%-50%之间。头像左右对称。姿态端正，双眼自然睁开并平视，耳朵对称，嘴巴自然闭合，左右肩膀平衡，头部和肩部要端正且不能过大或过小，需占整张照片的比例为不小于2/3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脸部无遮挡，</w:t>
      </w:r>
      <w:r>
        <w:rPr>
          <w:rFonts w:hint="eastAsia"/>
          <w:sz w:val="28"/>
          <w:szCs w:val="28"/>
          <w:lang w:bidi="ar"/>
        </w:rPr>
        <w:t>头发不得遮挡脸部、眼睛、眉毛、耳朵或造成阴影，要露出五官；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照明光线均匀，脸部、鼻部不能发光，无高光、光斑，无阴影、红眼等；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人像对焦准确、层次清晰</w:t>
      </w:r>
      <w:r>
        <w:rPr>
          <w:rFonts w:hint="eastAsia"/>
          <w:sz w:val="28"/>
          <w:szCs w:val="28"/>
          <w:lang w:bidi="ar"/>
        </w:rPr>
        <w:t>，</w:t>
      </w:r>
      <w:r>
        <w:rPr>
          <w:rFonts w:hint="eastAsia"/>
          <w:sz w:val="28"/>
          <w:szCs w:val="28"/>
        </w:rPr>
        <w:t>不模糊；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请不要化妆，不得佩戴眼镜、隐形眼镜、美瞳拍照；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图像应真实表达考生本人近期相貌，照片内容要求真实有效，不得做任何修改（如不得使用PS等照片编辑软件处理，不得对人像特征（如伤疤、痣、发型等）进行技术处理，不得用照片翻拍）；</w:t>
      </w:r>
    </w:p>
    <w:p>
      <w:pPr>
        <w:pStyle w:val="11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  <w:lang w:bidi="ar"/>
        </w:rPr>
        <w:t>请务必谨慎上传符合上述全部要求的照片，否则会影响</w:t>
      </w:r>
      <w:r>
        <w:rPr>
          <w:rFonts w:hint="eastAsia"/>
          <w:sz w:val="28"/>
          <w:szCs w:val="28"/>
          <w:lang w:val="en-US" w:eastAsia="zh-CN" w:bidi="ar"/>
        </w:rPr>
        <w:t>网上确认</w:t>
      </w:r>
      <w:r>
        <w:rPr>
          <w:rFonts w:hint="eastAsia"/>
          <w:sz w:val="28"/>
          <w:szCs w:val="28"/>
          <w:lang w:bidi="ar"/>
        </w:rPr>
        <w:t>审核</w:t>
      </w:r>
      <w:r>
        <w:rPr>
          <w:rFonts w:hint="eastAsia"/>
          <w:sz w:val="28"/>
          <w:szCs w:val="28"/>
          <w:lang w:eastAsia="zh-CN" w:bidi="ar"/>
        </w:rPr>
        <w:t>、</w:t>
      </w:r>
      <w:r>
        <w:rPr>
          <w:rFonts w:hint="eastAsia"/>
          <w:sz w:val="28"/>
          <w:szCs w:val="28"/>
          <w:lang w:val="en-US" w:eastAsia="zh-CN" w:bidi="ar"/>
        </w:rPr>
        <w:t>影响新生注册、影响毕业审核等</w:t>
      </w:r>
      <w:r>
        <w:rPr>
          <w:rFonts w:hint="eastAsia"/>
          <w:sz w:val="28"/>
          <w:szCs w:val="28"/>
          <w:lang w:bidi="ar"/>
        </w:rPr>
        <w:t>。</w:t>
      </w: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二</w:t>
      </w:r>
      <w:r>
        <w:rPr>
          <w:rFonts w:asciiTheme="majorEastAsia" w:hAnsiTheme="majorEastAsia" w:eastAsiaTheme="majorEastAsia"/>
          <w:b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本</w:t>
      </w:r>
      <w:r>
        <w:rPr>
          <w:rFonts w:asciiTheme="majorEastAsia" w:hAnsiTheme="majorEastAsia" w:eastAsiaTheme="majorEastAsia"/>
          <w:b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手持</w:t>
      </w:r>
      <w:r>
        <w:rPr>
          <w:rFonts w:asciiTheme="majorEastAsia" w:hAnsiTheme="majorEastAsia" w:eastAsiaTheme="majorEastAsia"/>
          <w:b/>
          <w:sz w:val="28"/>
          <w:szCs w:val="28"/>
        </w:rPr>
        <w:t>身份证照片</w:t>
      </w:r>
    </w:p>
    <w:p>
      <w:pPr>
        <w:pStyle w:val="11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28750" cy="1476375"/>
            <wp:effectExtent l="0" t="0" r="381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firstLine="560"/>
        <w:jc w:val="center"/>
        <w:rPr>
          <w:sz w:val="28"/>
          <w:szCs w:val="28"/>
        </w:rPr>
      </w:pPr>
      <w:r>
        <w:rPr>
          <w:sz w:val="28"/>
          <w:szCs w:val="28"/>
          <w:lang w:bidi="ar"/>
        </w:rPr>
        <w:t>标准</w:t>
      </w:r>
      <w:r>
        <w:rPr>
          <w:rFonts w:hint="eastAsia"/>
          <w:sz w:val="28"/>
          <w:szCs w:val="28"/>
          <w:lang w:bidi="ar"/>
        </w:rPr>
        <w:t>示例</w:t>
      </w:r>
      <w:r>
        <w:rPr>
          <w:sz w:val="28"/>
          <w:szCs w:val="28"/>
          <w:lang w:bidi="ar"/>
        </w:rPr>
        <w:t>照片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1.拍摄时将持证的手臂和上半身整个拍进照片，头部和肩部要端正，头发不得遮挡脸部或造成阴影，要露出五官。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2.仅支持 jpg 或 jpeg 格式，建议大小不超过 10M；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3.确保身份证上的所有信息清晰可见、完整（没有被遮挡或者被手指捏住）；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4.能如实地反映本人近期相貌，照片内容要求真实有效，不得做任何修改（未经过 PS 等照片编辑软件处理）；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5.照明光线均匀，脸部不能发光，无高光、光斑，无阴影、红眼等；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6.请不要化妆，不得佩戴眼镜、隐形眼镜、美瞳拍照；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7.请务必谨慎上传符合上述全部要求的照片，否则会影响审核。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二、其他</w:t>
      </w:r>
      <w:r>
        <w:rPr>
          <w:b/>
          <w:sz w:val="28"/>
          <w:szCs w:val="28"/>
        </w:rPr>
        <w:t>必须上传材料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一）</w:t>
      </w:r>
      <w:r>
        <w:rPr>
          <w:rFonts w:hint="eastAsia"/>
          <w:b/>
          <w:sz w:val="28"/>
          <w:szCs w:val="28"/>
        </w:rPr>
        <w:t>往届</w:t>
      </w:r>
      <w:r>
        <w:rPr>
          <w:rFonts w:hint="eastAsia"/>
          <w:b/>
          <w:sz w:val="28"/>
          <w:szCs w:val="28"/>
          <w:lang w:val="en-US" w:eastAsia="zh-CN"/>
        </w:rPr>
        <w:t>本科毕业</w:t>
      </w:r>
      <w:r>
        <w:rPr>
          <w:b/>
          <w:sz w:val="28"/>
          <w:szCs w:val="28"/>
        </w:rPr>
        <w:t>生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sz w:val="28"/>
          <w:szCs w:val="28"/>
        </w:rPr>
        <w:t>毕业证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default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2.学位证（未取得学位证不用上传）。</w:t>
      </w:r>
    </w:p>
    <w:p>
      <w:pPr>
        <w:ind w:firstLine="562" w:firstLineChars="200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学籍学历校验未通过者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1.应届本科毕业生：提供</w:t>
      </w:r>
      <w:r>
        <w:rPr>
          <w:rFonts w:hint="eastAsia"/>
          <w:sz w:val="28"/>
          <w:szCs w:val="28"/>
        </w:rPr>
        <w:t>学籍验证报告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955415" cy="5598160"/>
            <wp:effectExtent l="0" t="0" r="6985" b="10160"/>
            <wp:docPr id="2" name="图片 2" descr="学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往届本科毕业生：提供学历认证报告。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782060" cy="5353050"/>
            <wp:effectExtent l="0" t="0" r="12700" b="11430"/>
            <wp:docPr id="4" name="图片 4" descr="学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799840" cy="5365750"/>
            <wp:effectExtent l="0" t="0" r="10160" b="13970"/>
            <wp:docPr id="7" name="图片 7" descr="微信图片_2024103112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031124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获得境外高校学位证书的考生：提供教育部留学服务中心的学历认证报告。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91050" cy="6746875"/>
            <wp:effectExtent l="0" t="0" r="11430" b="4445"/>
            <wp:docPr id="5" name="图片 5" descr="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Q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4.自学考试和网络教育应届毕业生：届时可毕业的《承诺书》（附件1）。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因更改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或身份证号导致学籍学历</w:t>
      </w:r>
      <w:r>
        <w:rPr>
          <w:rFonts w:hint="eastAsia"/>
          <w:sz w:val="28"/>
          <w:szCs w:val="28"/>
        </w:rPr>
        <w:t>校验</w:t>
      </w:r>
      <w:r>
        <w:rPr>
          <w:sz w:val="28"/>
          <w:szCs w:val="28"/>
        </w:rPr>
        <w:t>未通过者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提供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学籍学历认证报告、</w:t>
      </w:r>
      <w:r>
        <w:rPr>
          <w:sz w:val="28"/>
          <w:szCs w:val="28"/>
        </w:rPr>
        <w:t>户口本本人页（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有曾用名）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6.在读研究生：</w:t>
      </w:r>
      <w:r>
        <w:rPr>
          <w:sz w:val="28"/>
          <w:szCs w:val="28"/>
        </w:rPr>
        <w:t>提供</w:t>
      </w:r>
      <w:r>
        <w:rPr>
          <w:rFonts w:hint="eastAsia"/>
          <w:sz w:val="28"/>
          <w:szCs w:val="28"/>
        </w:rPr>
        <w:t>考生就读单位培养部门出具的同意报考证明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三</w:t>
      </w:r>
      <w:r>
        <w:rPr>
          <w:rFonts w:asciiTheme="majorEastAsia" w:hAnsiTheme="majorEastAsia" w:eastAsiaTheme="major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户籍社保不符合条件者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1. 2024年入学的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在</w:t>
      </w:r>
      <w:r>
        <w:rPr>
          <w:rFonts w:asciiTheme="majorEastAsia" w:hAnsiTheme="majorEastAsia" w:eastAsiaTheme="majorEastAsia"/>
          <w:b w:val="0"/>
          <w:bCs/>
          <w:sz w:val="28"/>
          <w:szCs w:val="28"/>
        </w:rPr>
        <w:t>读第二学位考生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提供</w:t>
      </w:r>
      <w:r>
        <w:rPr>
          <w:rFonts w:hint="eastAsia"/>
          <w:sz w:val="28"/>
          <w:szCs w:val="28"/>
        </w:rPr>
        <w:t>就</w:t>
      </w:r>
      <w:r>
        <w:rPr>
          <w:sz w:val="28"/>
          <w:szCs w:val="28"/>
        </w:rPr>
        <w:t>读</w:t>
      </w:r>
      <w:r>
        <w:rPr>
          <w:rFonts w:hint="eastAsia"/>
          <w:sz w:val="28"/>
          <w:szCs w:val="28"/>
        </w:rPr>
        <w:t>学校教务处开具的</w:t>
      </w:r>
      <w:r>
        <w:rPr>
          <w:sz w:val="28"/>
          <w:szCs w:val="28"/>
        </w:rPr>
        <w:t>二学位在读及</w:t>
      </w:r>
      <w:r>
        <w:rPr>
          <w:rFonts w:hint="eastAsia"/>
          <w:sz w:val="28"/>
          <w:szCs w:val="28"/>
        </w:rPr>
        <w:t>同意报考证明。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中央国家机关养老保险考生：提供中央国家机关养老保险个人参保证明（样例见附件2）。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本校2024年聘任的科研助理：由所在学院（部门）提供科研助理在岗证明。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特殊</w:t>
      </w:r>
      <w:r>
        <w:rPr>
          <w:b/>
          <w:sz w:val="28"/>
          <w:szCs w:val="28"/>
        </w:rPr>
        <w:t>情况</w:t>
      </w:r>
      <w:r>
        <w:rPr>
          <w:rFonts w:hint="eastAsia"/>
          <w:b/>
          <w:sz w:val="28"/>
          <w:szCs w:val="28"/>
        </w:rPr>
        <w:t>者须提供的证明材料</w:t>
      </w: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一</w:t>
      </w:r>
      <w:r>
        <w:rPr>
          <w:rFonts w:asciiTheme="majorEastAsia" w:hAnsiTheme="majorEastAsia" w:eastAsiaTheme="majorEastAsia"/>
          <w:b/>
          <w:sz w:val="28"/>
          <w:szCs w:val="28"/>
        </w:rPr>
        <w:t>）残疾人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《残疾人报考202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年全国硕士研究生招生考试合理便利申请表》（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二</w:t>
      </w:r>
      <w:r>
        <w:rPr>
          <w:rFonts w:asciiTheme="majorEastAsia" w:hAnsiTheme="majorEastAsia" w:eastAsiaTheme="majorEastAsia"/>
          <w:b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网上报名信息与考生所持证件不符者</w:t>
      </w:r>
    </w:p>
    <w:p>
      <w:pPr>
        <w:pStyle w:val="11"/>
        <w:spacing w:line="440" w:lineRule="exact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《信息修改申请书》（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承诺书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rFonts w:asciiTheme="majorEastAsia" w:hAnsiTheme="majorEastAsia" w:eastAsiaTheme="majorEastAsia"/>
          <w:color w:val="3B3B3B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</w:t>
      </w:r>
      <w:r>
        <w:rPr>
          <w:rFonts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（姓名</w:t>
      </w:r>
      <w:r>
        <w:rPr>
          <w:rFonts w:asciiTheme="majorEastAsia" w:hAnsiTheme="majorEastAsia" w:eastAsiaTheme="majorEastAsia"/>
          <w:sz w:val="28"/>
          <w:szCs w:val="28"/>
        </w:rPr>
        <w:t>），身份证号：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，报名</w:t>
      </w:r>
      <w:r>
        <w:rPr>
          <w:rFonts w:asciiTheme="majorEastAsia" w:hAnsiTheme="majorEastAsia" w:eastAsiaTheme="majorEastAsia"/>
          <w:sz w:val="28"/>
          <w:szCs w:val="28"/>
        </w:rPr>
        <w:t>号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，为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自学考试和网络教育届时可毕业本科生，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本人承诺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年9月1日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前可取得本科毕业证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。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如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届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时未取得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本科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毕业证，后果自负。</w:t>
      </w:r>
    </w:p>
    <w:p>
      <w:pPr>
        <w:jc w:val="center"/>
        <w:rPr>
          <w:rFonts w:ascii="微软雅黑" w:hAnsi="微软雅黑" w:eastAsia="微软雅黑"/>
          <w:color w:val="3B3B3B"/>
          <w:sz w:val="18"/>
          <w:szCs w:val="18"/>
        </w:rPr>
      </w:pPr>
    </w:p>
    <w:p>
      <w:pPr>
        <w:jc w:val="center"/>
        <w:rPr>
          <w:rFonts w:ascii="微软雅黑" w:hAnsi="微软雅黑" w:eastAsia="微软雅黑"/>
          <w:color w:val="3B3B3B"/>
          <w:sz w:val="18"/>
          <w:szCs w:val="18"/>
        </w:rPr>
      </w:pPr>
    </w:p>
    <w:p>
      <w:pPr>
        <w:wordWrap w:val="0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承诺</w:t>
      </w:r>
      <w:r>
        <w:rPr>
          <w:rFonts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手写）：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</w:t>
      </w:r>
    </w:p>
    <w:p>
      <w:pPr>
        <w:wordWrap w:val="0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</w:t>
      </w:r>
      <w:r>
        <w:rPr>
          <w:rFonts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中央国家机关养老保险证明样例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3878580" cy="51968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北京教育考试考生合理便利申请表</w:t>
      </w:r>
    </w:p>
    <w:p>
      <w:pPr>
        <w:adjustRightInd w:val="0"/>
        <w:snapToGrid w:val="0"/>
        <w:spacing w:before="312" w:beforeLines="100" w:after="156" w:afterLines="5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考试名称（全称）：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2025年全国硕士研究生招生考试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残疾考生填写事项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报名号</w:t>
            </w:r>
          </w:p>
        </w:tc>
        <w:tc>
          <w:tcPr>
            <w:tcW w:w="3060" w:type="dxa"/>
            <w:gridSpan w:val="3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210" w:leftChars="100" w:right="210" w:rightChars="1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请在对应的方框勾选（可多选）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 使用盲文试卷  □ 使用大字号试卷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2.□ 免除外语听力（说）考试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3.需携带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盲文笔  □盲文手写板  □盲文打字机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电子助视器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照明台灯  □光学放大镜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盲杖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□盲文作图工具 □橡胶垫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4.□ 佩戴助听器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佩戴人工耳蜗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5.□ 使用轮椅       □ 携带助行器    □ 携带特殊桌椅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6.□ 适当延长考试时间   7.□ 需要引导辅助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8.□ 需要手语翻译       9.□ 优先进入考点、考场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10.其他申请：</w:t>
            </w:r>
          </w:p>
          <w:p>
            <w:pPr>
              <w:adjustRightInd w:val="0"/>
              <w:snapToGrid w:val="0"/>
              <w:spacing w:after="156" w:afterLines="50"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申请人法定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考区（报考点）审核意见（公章）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44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特别说明：如系考生填报的个人学籍学历信息（如本科毕业学校、毕业时间、学历层次、学历证书编号、学位证书编号等）有误，本人提出修改的，需提交由考生本人签字的书面申请，报考点查验有关证明材料后方可更正。但其它报考信息一律不得修改。</w:t>
      </w:r>
    </w:p>
    <w:p>
      <w:pPr>
        <w:spacing w:before="312" w:beforeLines="100" w:after="312" w:afterLines="100"/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信息修改申请书</w:t>
      </w:r>
    </w:p>
    <w:p>
      <w:pPr>
        <w:spacing w:after="156" w:afterLines="50"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本人（姓名：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，报名号：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11</w:t>
      </w:r>
      <w:r>
        <w:rPr>
          <w:rFonts w:ascii="宋体" w:hAnsi="宋体" w:cs="宋体"/>
          <w:sz w:val="28"/>
          <w:szCs w:val="28"/>
          <w:u w:val="thick"/>
        </w:rPr>
        <w:t xml:space="preserve">    </w:t>
      </w:r>
      <w:r>
        <w:rPr>
          <w:rFonts w:hint="eastAsia" w:ascii="宋体" w:hAnsi="宋体" w:cs="宋体"/>
          <w:sz w:val="28"/>
          <w:szCs w:val="28"/>
          <w:u w:val="thick"/>
        </w:rPr>
        <w:t xml:space="preserve"> </w:t>
      </w:r>
      <w:r>
        <w:rPr>
          <w:rFonts w:ascii="宋体" w:hAnsi="宋体" w:cs="宋体"/>
          <w:sz w:val="28"/>
          <w:szCs w:val="28"/>
          <w:u w:val="thick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）由于个人原因造成硕士网上报名信息有误，具体情况如下：</w:t>
      </w:r>
    </w:p>
    <w:tbl>
      <w:tblPr>
        <w:tblStyle w:val="6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95"/>
        <w:gridCol w:w="282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正确的信息内容应为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现附上本人的相关证明材料，恳请北京工商大学报考点协助为本人修改相关信息，并愿意承担信息修改后的一切责任。</w:t>
      </w:r>
    </w:p>
    <w:p>
      <w:pPr>
        <w:spacing w:after="156" w:afterLines="50"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特此申请。</w:t>
      </w:r>
    </w:p>
    <w:p>
      <w:pPr>
        <w:spacing w:after="156" w:afterLines="50" w:line="440" w:lineRule="exact"/>
        <w:ind w:right="1260"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申请人：</w:t>
      </w:r>
    </w:p>
    <w:p>
      <w:pPr>
        <w:spacing w:after="156" w:afterLines="50" w:line="440" w:lineRule="exact"/>
        <w:ind w:right="1260"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手机号：</w:t>
      </w:r>
    </w:p>
    <w:p>
      <w:pPr>
        <w:spacing w:after="156" w:afterLines="50" w:line="440" w:lineRule="exact"/>
        <w:ind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542B5"/>
    <w:multiLevelType w:val="multilevel"/>
    <w:tmpl w:val="095542B5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16562"/>
    <w:multiLevelType w:val="singleLevel"/>
    <w:tmpl w:val="20D16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A82C42"/>
    <w:multiLevelType w:val="multilevel"/>
    <w:tmpl w:val="7FA82C4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OGFmOTdhMTliN2MxMDVkNjI3ODg4Nzk1NDViYzAifQ=="/>
  </w:docVars>
  <w:rsids>
    <w:rsidRoot w:val="00C24ABD"/>
    <w:rsid w:val="000142C0"/>
    <w:rsid w:val="000B4BB7"/>
    <w:rsid w:val="001871F3"/>
    <w:rsid w:val="001E64A9"/>
    <w:rsid w:val="002419C0"/>
    <w:rsid w:val="002507E9"/>
    <w:rsid w:val="00284A0F"/>
    <w:rsid w:val="002852DD"/>
    <w:rsid w:val="00330A00"/>
    <w:rsid w:val="00343C65"/>
    <w:rsid w:val="00360AAA"/>
    <w:rsid w:val="003D48C7"/>
    <w:rsid w:val="00432F93"/>
    <w:rsid w:val="004F6811"/>
    <w:rsid w:val="00584036"/>
    <w:rsid w:val="005A04DC"/>
    <w:rsid w:val="00670236"/>
    <w:rsid w:val="00690B4D"/>
    <w:rsid w:val="00694E4D"/>
    <w:rsid w:val="006A422F"/>
    <w:rsid w:val="0074603B"/>
    <w:rsid w:val="008121B0"/>
    <w:rsid w:val="0085156F"/>
    <w:rsid w:val="008D2630"/>
    <w:rsid w:val="0093129F"/>
    <w:rsid w:val="009D0E0A"/>
    <w:rsid w:val="00A00914"/>
    <w:rsid w:val="00B66697"/>
    <w:rsid w:val="00B835A1"/>
    <w:rsid w:val="00C14036"/>
    <w:rsid w:val="00C24ABD"/>
    <w:rsid w:val="00CA5463"/>
    <w:rsid w:val="00CF070E"/>
    <w:rsid w:val="00CF07A5"/>
    <w:rsid w:val="00CF3D40"/>
    <w:rsid w:val="00D1454E"/>
    <w:rsid w:val="00D25FEF"/>
    <w:rsid w:val="00D4517F"/>
    <w:rsid w:val="00D47D8C"/>
    <w:rsid w:val="00DA240E"/>
    <w:rsid w:val="00DA7742"/>
    <w:rsid w:val="00E04612"/>
    <w:rsid w:val="00E23A03"/>
    <w:rsid w:val="00E457C3"/>
    <w:rsid w:val="00F55BD6"/>
    <w:rsid w:val="00FD3D3E"/>
    <w:rsid w:val="01DA6E25"/>
    <w:rsid w:val="16353C8A"/>
    <w:rsid w:val="238913F4"/>
    <w:rsid w:val="327C0AE2"/>
    <w:rsid w:val="3B490C07"/>
    <w:rsid w:val="5BF40329"/>
    <w:rsid w:val="61C8106C"/>
    <w:rsid w:val="65983219"/>
    <w:rsid w:val="702E361C"/>
    <w:rsid w:val="7DC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HSI正文 Char Char"/>
    <w:basedOn w:val="7"/>
    <w:link w:val="9"/>
    <w:qFormat/>
    <w:uiPriority w:val="0"/>
    <w:rPr>
      <w:rFonts w:eastAsia="Cambria"/>
    </w:rPr>
  </w:style>
  <w:style w:type="paragraph" w:customStyle="1" w:styleId="9">
    <w:name w:val="CHSI正文"/>
    <w:basedOn w:val="2"/>
    <w:link w:val="8"/>
    <w:qFormat/>
    <w:uiPriority w:val="0"/>
    <w:pPr>
      <w:spacing w:after="156" w:afterLines="50"/>
      <w:ind w:firstLine="420" w:firstLineChars="200"/>
    </w:pPr>
    <w:rPr>
      <w:rFonts w:eastAsia="Cambria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1903</Words>
  <Characters>1983</Characters>
  <Lines>17</Lines>
  <Paragraphs>4</Paragraphs>
  <TotalTime>0</TotalTime>
  <ScaleCrop>false</ScaleCrop>
  <LinksUpToDate>false</LinksUpToDate>
  <CharactersWithSpaces>2150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2022-10-25T07:49:00Z</dcterms:created>
  <dc:creator>zheng</dc:creator>
  <cp:lastModifiedBy>zheng</cp:lastModifiedBy>
  <cp:lastPrinted>2024-10-31T02:08:00Z</cp:lastPrinted>
  <dcterms:modified xsi:type="dcterms:W3CDTF">2024-10-31T05:22:36Z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F8E6B7BAEA184ADC92C4644D21879AFC_12</vt:lpwstr>
  </property>
</Properties>
</file>