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96" w:rsidRDefault="00537096" w:rsidP="00537096">
      <w:pPr>
        <w:spacing w:line="4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</w:t>
      </w:r>
    </w:p>
    <w:p w:rsidR="00537096" w:rsidRDefault="00537096" w:rsidP="00537096">
      <w:pPr>
        <w:spacing w:line="460" w:lineRule="exact"/>
        <w:rPr>
          <w:rFonts w:ascii="黑体" w:eastAsia="黑体" w:hAnsi="黑体" w:hint="eastAsia"/>
          <w:kern w:val="0"/>
          <w:sz w:val="32"/>
          <w:szCs w:val="32"/>
        </w:rPr>
      </w:pPr>
    </w:p>
    <w:p w:rsidR="00537096" w:rsidRDefault="00537096" w:rsidP="00537096">
      <w:pPr>
        <w:spacing w:afterLines="50" w:after="156" w:line="680" w:lineRule="exact"/>
        <w:jc w:val="center"/>
        <w:rPr>
          <w:rFonts w:ascii="方正小标宋简体" w:eastAsia="方正小标宋简体" w:hAnsi="华文中宋" w:cs="Arial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Arial" w:hint="eastAsia"/>
          <w:kern w:val="0"/>
          <w:sz w:val="44"/>
          <w:szCs w:val="44"/>
        </w:rPr>
        <w:t>北京市生态环境保护科学研究院</w:t>
      </w:r>
    </w:p>
    <w:p w:rsidR="00537096" w:rsidRDefault="00537096" w:rsidP="00537096">
      <w:pPr>
        <w:spacing w:afterLines="50" w:after="156" w:line="680" w:lineRule="exact"/>
        <w:jc w:val="center"/>
        <w:rPr>
          <w:rFonts w:ascii="方正小标宋简体" w:eastAsia="方正小标宋简体" w:hAnsi="华文中宋" w:cs="Arial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Arial" w:hint="eastAsia"/>
          <w:kern w:val="0"/>
          <w:sz w:val="44"/>
          <w:szCs w:val="44"/>
        </w:rPr>
        <w:t>2024年硕士研究生招生复试考场规则</w:t>
      </w:r>
    </w:p>
    <w:p w:rsidR="00537096" w:rsidRDefault="00537096" w:rsidP="0053709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一、考生应当自觉服从考试工作人员的管理，不得以任何理由妨碍考试工作人员履行职责，不得扰乱复试考场及其他考试工作场所的秩序。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br/>
        <w:t xml:space="preserve">   </w:t>
      </w:r>
      <w:r>
        <w:rPr>
          <w:rFonts w:ascii="仿宋_GB2312" w:eastAsia="仿宋_GB2312" w:hAnsi="宋体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二、考生须携带本人有效居民身份证，按规定</w:t>
      </w:r>
      <w:r>
        <w:rPr>
          <w:rFonts w:ascii="仿宋_GB2312" w:eastAsia="仿宋_GB2312" w:hAnsi="宋体" w:cs="Arial"/>
          <w:kern w:val="0"/>
          <w:sz w:val="30"/>
          <w:szCs w:val="30"/>
        </w:rPr>
        <w:t>时间和地点参加考试。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应主动配合工作人员</w:t>
      </w:r>
      <w:r>
        <w:rPr>
          <w:rFonts w:ascii="仿宋_GB2312" w:eastAsia="仿宋_GB2312" w:hAnsi="宋体" w:cs="Arial"/>
          <w:kern w:val="0"/>
          <w:sz w:val="30"/>
          <w:szCs w:val="30"/>
        </w:rPr>
        <w:t>按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规定</w:t>
      </w:r>
      <w:r>
        <w:rPr>
          <w:rFonts w:ascii="仿宋_GB2312" w:eastAsia="仿宋_GB2312" w:hAnsi="宋体" w:cs="Arial"/>
          <w:kern w:val="0"/>
          <w:sz w:val="30"/>
          <w:szCs w:val="30"/>
        </w:rPr>
        <w:t>进行的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身份验证核查、身体健康</w:t>
      </w:r>
      <w:r>
        <w:rPr>
          <w:rFonts w:ascii="仿宋_GB2312" w:eastAsia="仿宋_GB2312" w:hAnsi="宋体" w:cs="Arial"/>
          <w:kern w:val="0"/>
          <w:sz w:val="30"/>
          <w:szCs w:val="30"/>
        </w:rPr>
        <w:t>监测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和随身物品检查等。</w:t>
      </w:r>
    </w:p>
    <w:p w:rsidR="00537096" w:rsidRDefault="00537096" w:rsidP="0053709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宋体" w:cs="Arial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三</w:t>
      </w:r>
      <w:r>
        <w:rPr>
          <w:rFonts w:ascii="仿宋_GB2312" w:eastAsia="仿宋_GB2312" w:hAnsi="宋体" w:cs="Arial"/>
          <w:kern w:val="0"/>
          <w:sz w:val="30"/>
          <w:szCs w:val="30"/>
        </w:rPr>
        <w:t>、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除我院明确指定和允许的证件资料和</w:t>
      </w:r>
      <w:r>
        <w:rPr>
          <w:rFonts w:ascii="仿宋_GB2312" w:eastAsia="仿宋_GB2312" w:hAnsi="宋体" w:cs="Arial"/>
          <w:kern w:val="0"/>
          <w:sz w:val="30"/>
          <w:szCs w:val="30"/>
        </w:rPr>
        <w:t>必需用品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可</w:t>
      </w:r>
      <w:r>
        <w:rPr>
          <w:rFonts w:ascii="仿宋_GB2312" w:eastAsia="仿宋_GB2312" w:hAnsi="宋体" w:cs="Arial"/>
          <w:kern w:val="0"/>
          <w:sz w:val="30"/>
          <w:szCs w:val="30"/>
        </w:rPr>
        <w:t>带入考场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外</w:t>
      </w:r>
      <w:r>
        <w:rPr>
          <w:rFonts w:ascii="仿宋_GB2312" w:eastAsia="仿宋_GB2312" w:hAnsi="宋体" w:cs="Arial"/>
          <w:kern w:val="0"/>
          <w:sz w:val="30"/>
          <w:szCs w:val="30"/>
        </w:rPr>
        <w:t>，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其他</w:t>
      </w:r>
      <w:r>
        <w:rPr>
          <w:rFonts w:ascii="仿宋_GB2312" w:eastAsia="仿宋_GB2312" w:hAnsi="宋体" w:cs="Arial"/>
          <w:kern w:val="0"/>
          <w:sz w:val="30"/>
          <w:szCs w:val="30"/>
        </w:rPr>
        <w:t>任何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书刊、报纸、资料、电子设备等均</w:t>
      </w:r>
      <w:r>
        <w:rPr>
          <w:rFonts w:ascii="仿宋_GB2312" w:eastAsia="仿宋_GB2312" w:hAnsi="宋体" w:cs="Arial"/>
          <w:kern w:val="0"/>
          <w:sz w:val="30"/>
          <w:szCs w:val="30"/>
        </w:rPr>
        <w:t>不得带入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考场</w:t>
      </w:r>
      <w:r>
        <w:rPr>
          <w:rFonts w:ascii="仿宋_GB2312" w:eastAsia="仿宋_GB2312" w:hAnsi="宋体" w:cs="Arial"/>
          <w:kern w:val="0"/>
          <w:sz w:val="30"/>
          <w:szCs w:val="30"/>
        </w:rPr>
        <w:t>。</w:t>
      </w:r>
    </w:p>
    <w:p w:rsidR="00537096" w:rsidRDefault="00537096" w:rsidP="0053709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四、考试进行中须关闭移动设备通话、音乐、闹钟等可能影响正常复试的应用程序,不允许出现其他声音。</w:t>
      </w:r>
    </w:p>
    <w:p w:rsidR="00537096" w:rsidRDefault="00537096" w:rsidP="0053709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五、复试结束后考生应按考试工作人员指令离开考场，不能再次进入，</w:t>
      </w:r>
      <w:r>
        <w:rPr>
          <w:rFonts w:ascii="仿宋_GB2312" w:eastAsia="仿宋_GB2312" w:hAnsi="宋体" w:cs="Arial"/>
          <w:kern w:val="0"/>
          <w:sz w:val="30"/>
          <w:szCs w:val="30"/>
        </w:rPr>
        <w:t>也不得在考场附近逗留或交谈。</w:t>
      </w:r>
    </w:p>
    <w:p w:rsidR="00537096" w:rsidRDefault="00537096" w:rsidP="00537096">
      <w:pPr>
        <w:widowControl/>
        <w:shd w:val="clear" w:color="auto" w:fill="FFFFFF"/>
        <w:spacing w:line="560" w:lineRule="exact"/>
        <w:ind w:firstLineChars="200" w:firstLine="600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六、如考生不按规定参加复试（包括不参加复试报到、资格审查等），则视为其主动放弃复试资格。复试当天，考生复试专业全部考生复试结束后15分钟内，未能联系上的考生，即视为放弃我院复试资格，不予补复试。</w:t>
      </w:r>
    </w:p>
    <w:p w:rsidR="00537096" w:rsidRDefault="00537096" w:rsidP="00537096">
      <w:pPr>
        <w:tabs>
          <w:tab w:val="left" w:pos="2340"/>
        </w:tabs>
        <w:spacing w:line="560" w:lineRule="exact"/>
        <w:ind w:firstLineChars="200" w:firstLine="600"/>
        <w:rPr>
          <w:rFonts w:ascii="仿宋_GB2312" w:eastAsia="仿宋_GB2312" w:hAnsi="宋体" w:cs="Arial" w:hint="eastAsia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kern w:val="0"/>
          <w:sz w:val="30"/>
          <w:szCs w:val="30"/>
        </w:rPr>
        <w:t>七、考生不遵守考场规则，不服从考试工作人员管理，有违纪、作弊等行为的，将按照《中华人民共和国教育法》以及《国家教育考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lastRenderedPageBreak/>
        <w:t>试违规处理办法》执行，并将记入国家教育考试考生诚信档案；涉嫌违法的，移送司法机关，依照《中华人民共和国刑法》等追究法律责任。</w:t>
      </w:r>
    </w:p>
    <w:p w:rsidR="00537096" w:rsidRDefault="00537096" w:rsidP="00537096">
      <w:pPr>
        <w:rPr>
          <w:rFonts w:hint="eastAsia"/>
        </w:rPr>
      </w:pPr>
    </w:p>
    <w:p w:rsidR="004F2D25" w:rsidRPr="00537096" w:rsidRDefault="004F2D25">
      <w:bookmarkStart w:id="0" w:name="_GoBack"/>
      <w:bookmarkEnd w:id="0"/>
    </w:p>
    <w:sectPr w:rsidR="004F2D25" w:rsidRPr="00537096">
      <w:pgSz w:w="11906" w:h="16838"/>
      <w:pgMar w:top="2098" w:right="1474" w:bottom="1985" w:left="1588" w:header="851" w:footer="158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6"/>
    <w:rsid w:val="004F2D25"/>
    <w:rsid w:val="00537096"/>
    <w:rsid w:val="00A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A9FFD-CECC-4ECA-ACF2-136533FB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2024-03-29T08:29:00Z</dcterms:created>
  <dcterms:modified xsi:type="dcterms:W3CDTF">2024-03-29T08:29:00Z</dcterms:modified>
</cp:coreProperties>
</file>