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F6A6C" w14:textId="77777777" w:rsidR="00726375" w:rsidRDefault="00067772" w:rsidP="00067772">
      <w:pPr>
        <w:spacing w:line="560" w:lineRule="exact"/>
        <w:jc w:val="center"/>
        <w:rPr>
          <w:rFonts w:ascii="方正小标宋简体" w:eastAsia="方正小标宋简体"/>
          <w:sz w:val="36"/>
        </w:rPr>
      </w:pPr>
      <w:r w:rsidRPr="00067772">
        <w:rPr>
          <w:rFonts w:ascii="方正小标宋简体" w:eastAsia="方正小标宋简体" w:hint="eastAsia"/>
          <w:sz w:val="36"/>
        </w:rPr>
        <w:t>材料工程（含能材料方向定向</w:t>
      </w:r>
      <w:r w:rsidR="0097045A">
        <w:rPr>
          <w:rFonts w:ascii="方正小标宋简体" w:eastAsia="方正小标宋简体" w:hint="eastAsia"/>
          <w:sz w:val="36"/>
        </w:rPr>
        <w:t>培养</w:t>
      </w:r>
      <w:r w:rsidRPr="00067772">
        <w:rPr>
          <w:rFonts w:ascii="方正小标宋简体" w:eastAsia="方正小标宋简体" w:hint="eastAsia"/>
          <w:sz w:val="36"/>
        </w:rPr>
        <w:t>）</w:t>
      </w:r>
      <w:r w:rsidR="00B1142E">
        <w:rPr>
          <w:rFonts w:ascii="方正小标宋简体" w:eastAsia="方正小标宋简体" w:hint="eastAsia"/>
          <w:sz w:val="36"/>
        </w:rPr>
        <w:t>项目</w:t>
      </w:r>
      <w:r w:rsidRPr="00067772">
        <w:rPr>
          <w:rFonts w:ascii="方正小标宋简体" w:eastAsia="方正小标宋简体" w:hint="eastAsia"/>
          <w:sz w:val="36"/>
        </w:rPr>
        <w:t>招生简介</w:t>
      </w:r>
    </w:p>
    <w:p w14:paraId="0E127FFD" w14:textId="77777777" w:rsidR="00067772" w:rsidRDefault="00067772" w:rsidP="00067772">
      <w:pPr>
        <w:spacing w:line="560" w:lineRule="exact"/>
        <w:jc w:val="center"/>
        <w:rPr>
          <w:rFonts w:ascii="方正小标宋简体" w:eastAsia="方正小标宋简体"/>
          <w:sz w:val="36"/>
        </w:rPr>
      </w:pPr>
    </w:p>
    <w:p w14:paraId="76C4BCB6" w14:textId="77777777" w:rsidR="00067772" w:rsidRDefault="00067772" w:rsidP="00067772">
      <w:pPr>
        <w:spacing w:line="560" w:lineRule="exact"/>
        <w:ind w:firstLineChars="200" w:firstLine="640"/>
        <w:jc w:val="left"/>
        <w:rPr>
          <w:rFonts w:ascii="仿宋_GB2312" w:eastAsia="仿宋_GB2312" w:hAnsi="仿宋"/>
          <w:sz w:val="32"/>
          <w:szCs w:val="32"/>
        </w:rPr>
      </w:pPr>
      <w:r w:rsidRPr="00067772">
        <w:rPr>
          <w:rFonts w:ascii="仿宋_GB2312" w:eastAsia="仿宋_GB2312" w:hint="eastAsia"/>
          <w:sz w:val="32"/>
        </w:rPr>
        <w:t>材料工程（含能材料方向定向培养）</w:t>
      </w:r>
      <w:r>
        <w:rPr>
          <w:rFonts w:ascii="仿宋_GB2312" w:eastAsia="仿宋_GB2312" w:hint="eastAsia"/>
          <w:sz w:val="32"/>
        </w:rPr>
        <w:t>是中国兵器工业集团有限公司与北京理工大学联合开展的硕士研究生定向培养项目，</w:t>
      </w:r>
      <w:r w:rsidR="0097045A">
        <w:rPr>
          <w:rFonts w:ascii="仿宋_GB2312" w:eastAsia="仿宋_GB2312" w:hint="eastAsia"/>
          <w:sz w:val="32"/>
        </w:rPr>
        <w:t>被录取的考生与中国兵器工业集团所属相关企业签订</w:t>
      </w:r>
      <w:r w:rsidR="0097045A">
        <w:rPr>
          <w:rFonts w:ascii="仿宋_GB2312" w:eastAsia="仿宋_GB2312" w:hAnsi="仿宋" w:hint="eastAsia"/>
          <w:sz w:val="32"/>
          <w:szCs w:val="32"/>
        </w:rPr>
        <w:t>委托培养协议，</w:t>
      </w:r>
      <w:r w:rsidR="0097045A" w:rsidRPr="00F541E7">
        <w:rPr>
          <w:rFonts w:ascii="仿宋_GB2312" w:eastAsia="仿宋_GB2312" w:hAnsi="仿宋" w:hint="eastAsia"/>
          <w:sz w:val="32"/>
          <w:szCs w:val="32"/>
        </w:rPr>
        <w:t>完成</w:t>
      </w:r>
      <w:r w:rsidR="0097045A">
        <w:rPr>
          <w:rFonts w:ascii="仿宋_GB2312" w:eastAsia="仿宋_GB2312" w:hAnsi="仿宋" w:hint="eastAsia"/>
          <w:sz w:val="32"/>
          <w:szCs w:val="32"/>
        </w:rPr>
        <w:t>学校</w:t>
      </w:r>
      <w:r w:rsidR="0097045A" w:rsidRPr="00F541E7">
        <w:rPr>
          <w:rFonts w:ascii="仿宋_GB2312" w:eastAsia="仿宋_GB2312" w:hAnsi="仿宋" w:hint="eastAsia"/>
          <w:sz w:val="32"/>
          <w:szCs w:val="32"/>
        </w:rPr>
        <w:t>规定的学习任务，取得</w:t>
      </w:r>
      <w:r w:rsidR="00D424A2">
        <w:rPr>
          <w:rFonts w:ascii="仿宋_GB2312" w:eastAsia="仿宋_GB2312" w:hAnsi="仿宋" w:hint="eastAsia"/>
          <w:sz w:val="32"/>
          <w:szCs w:val="32"/>
        </w:rPr>
        <w:t>北京理工大学硕士</w:t>
      </w:r>
      <w:r w:rsidR="0097045A" w:rsidRPr="00F541E7">
        <w:rPr>
          <w:rFonts w:ascii="仿宋_GB2312" w:eastAsia="仿宋_GB2312" w:hAnsi="仿宋" w:hint="eastAsia"/>
          <w:sz w:val="32"/>
          <w:szCs w:val="32"/>
        </w:rPr>
        <w:t>毕业证书和学位证书</w:t>
      </w:r>
      <w:r w:rsidR="0097045A">
        <w:rPr>
          <w:rFonts w:ascii="仿宋_GB2312" w:eastAsia="仿宋_GB2312" w:hAnsi="仿宋" w:hint="eastAsia"/>
          <w:sz w:val="32"/>
          <w:szCs w:val="32"/>
        </w:rPr>
        <w:t>后直接到相关企业工作。</w:t>
      </w:r>
    </w:p>
    <w:p w14:paraId="74888DF9" w14:textId="633A554E" w:rsidR="0097045A" w:rsidRDefault="0097045A" w:rsidP="0020785D">
      <w:pPr>
        <w:spacing w:line="560" w:lineRule="exact"/>
        <w:ind w:firstLineChars="200" w:firstLine="640"/>
        <w:jc w:val="left"/>
        <w:rPr>
          <w:rFonts w:ascii="仿宋_GB2312" w:eastAsia="仿宋_GB2312" w:hAnsi="仿宋"/>
          <w:sz w:val="32"/>
          <w:szCs w:val="32"/>
        </w:rPr>
      </w:pPr>
      <w:r w:rsidRPr="0020785D">
        <w:rPr>
          <w:rFonts w:ascii="黑体" w:eastAsia="黑体" w:hAnsi="黑体" w:hint="eastAsia"/>
          <w:sz w:val="32"/>
          <w:szCs w:val="32"/>
        </w:rPr>
        <w:t>在校培养政策：</w:t>
      </w:r>
      <w:r>
        <w:rPr>
          <w:rFonts w:ascii="仿宋_GB2312" w:eastAsia="仿宋_GB2312" w:hAnsi="仿宋" w:hint="eastAsia"/>
          <w:sz w:val="32"/>
          <w:szCs w:val="32"/>
        </w:rPr>
        <w:t>定向</w:t>
      </w:r>
      <w:r w:rsidRPr="00F541E7">
        <w:rPr>
          <w:rFonts w:ascii="仿宋_GB2312" w:eastAsia="仿宋_GB2312" w:hAnsi="仿宋" w:hint="eastAsia"/>
          <w:sz w:val="32"/>
          <w:szCs w:val="32"/>
        </w:rPr>
        <w:t>生在校期间，享有与在校非定向生同等</w:t>
      </w:r>
      <w:r w:rsidR="001C72E1">
        <w:rPr>
          <w:rFonts w:ascii="仿宋_GB2312" w:eastAsia="仿宋_GB2312" w:hAnsi="仿宋" w:hint="eastAsia"/>
          <w:sz w:val="32"/>
          <w:szCs w:val="32"/>
        </w:rPr>
        <w:t>学习</w:t>
      </w:r>
      <w:r w:rsidRPr="00F541E7">
        <w:rPr>
          <w:rFonts w:ascii="仿宋_GB2312" w:eastAsia="仿宋_GB2312" w:hAnsi="仿宋" w:hint="eastAsia"/>
          <w:sz w:val="32"/>
          <w:szCs w:val="32"/>
        </w:rPr>
        <w:t>待遇，</w:t>
      </w:r>
      <w:r>
        <w:rPr>
          <w:rFonts w:ascii="仿宋_GB2312" w:eastAsia="仿宋_GB2312" w:hAnsi="仿宋" w:hint="eastAsia"/>
          <w:sz w:val="32"/>
          <w:szCs w:val="32"/>
        </w:rPr>
        <w:t>中国</w:t>
      </w:r>
      <w:r w:rsidRPr="00F541E7">
        <w:rPr>
          <w:rFonts w:ascii="仿宋_GB2312" w:eastAsia="仿宋_GB2312" w:hAnsi="仿宋" w:hint="eastAsia"/>
          <w:sz w:val="32"/>
          <w:szCs w:val="32"/>
        </w:rPr>
        <w:t>兵器工业集团提供给定向生</w:t>
      </w:r>
      <w:r>
        <w:rPr>
          <w:rFonts w:ascii="仿宋_GB2312" w:eastAsia="仿宋_GB2312" w:hAnsi="仿宋" w:hint="eastAsia"/>
          <w:sz w:val="32"/>
          <w:szCs w:val="32"/>
        </w:rPr>
        <w:t>本人30</w:t>
      </w:r>
      <w:r w:rsidRPr="00F541E7">
        <w:rPr>
          <w:rFonts w:ascii="仿宋_GB2312" w:eastAsia="仿宋_GB2312" w:hAnsi="仿宋" w:hint="eastAsia"/>
          <w:sz w:val="32"/>
          <w:szCs w:val="32"/>
        </w:rPr>
        <w:t>000</w:t>
      </w:r>
      <w:r>
        <w:rPr>
          <w:rFonts w:ascii="仿宋_GB2312" w:eastAsia="仿宋_GB2312" w:hAnsi="仿宋" w:hint="eastAsia"/>
          <w:sz w:val="32"/>
          <w:szCs w:val="32"/>
        </w:rPr>
        <w:t>元</w:t>
      </w:r>
      <w:r w:rsidRPr="00F541E7">
        <w:rPr>
          <w:rFonts w:ascii="仿宋_GB2312" w:eastAsia="仿宋_GB2312" w:hAnsi="仿宋" w:hint="eastAsia"/>
          <w:sz w:val="32"/>
          <w:szCs w:val="32"/>
        </w:rPr>
        <w:t>/人·年</w:t>
      </w:r>
      <w:r w:rsidR="001C72E1">
        <w:rPr>
          <w:rFonts w:ascii="仿宋_GB2312" w:eastAsia="仿宋_GB2312" w:hAnsi="仿宋" w:hint="eastAsia"/>
          <w:sz w:val="32"/>
          <w:szCs w:val="32"/>
        </w:rPr>
        <w:t>专项费用</w:t>
      </w:r>
      <w:r>
        <w:rPr>
          <w:rFonts w:ascii="仿宋_GB2312" w:eastAsia="仿宋_GB2312" w:hAnsi="仿宋" w:hint="eastAsia"/>
          <w:sz w:val="32"/>
          <w:szCs w:val="32"/>
        </w:rPr>
        <w:t>，同时可自主申请国防奖学金（10</w:t>
      </w:r>
      <w:r w:rsidRPr="00F541E7">
        <w:rPr>
          <w:rFonts w:ascii="仿宋_GB2312" w:eastAsia="仿宋_GB2312" w:hAnsi="仿宋" w:hint="eastAsia"/>
          <w:sz w:val="32"/>
          <w:szCs w:val="32"/>
        </w:rPr>
        <w:t>000</w:t>
      </w:r>
      <w:r>
        <w:rPr>
          <w:rFonts w:ascii="仿宋_GB2312" w:eastAsia="仿宋_GB2312" w:hAnsi="仿宋" w:hint="eastAsia"/>
          <w:sz w:val="32"/>
          <w:szCs w:val="32"/>
        </w:rPr>
        <w:t>元</w:t>
      </w:r>
      <w:r w:rsidRPr="00F541E7">
        <w:rPr>
          <w:rFonts w:ascii="仿宋_GB2312" w:eastAsia="仿宋_GB2312" w:hAnsi="仿宋" w:hint="eastAsia"/>
          <w:sz w:val="32"/>
          <w:szCs w:val="32"/>
        </w:rPr>
        <w:t>/人·年</w:t>
      </w:r>
      <w:r>
        <w:rPr>
          <w:rFonts w:ascii="仿宋_GB2312" w:eastAsia="仿宋_GB2312" w:hAnsi="仿宋" w:hint="eastAsia"/>
          <w:sz w:val="32"/>
          <w:szCs w:val="32"/>
        </w:rPr>
        <w:t>）</w:t>
      </w:r>
      <w:r w:rsidRPr="00F541E7">
        <w:rPr>
          <w:rFonts w:ascii="仿宋_GB2312" w:eastAsia="仿宋_GB2312" w:hAnsi="仿宋" w:hint="eastAsia"/>
          <w:sz w:val="32"/>
          <w:szCs w:val="32"/>
        </w:rPr>
        <w:t>。</w:t>
      </w:r>
      <w:r>
        <w:rPr>
          <w:rFonts w:ascii="仿宋_GB2312" w:eastAsia="仿宋_GB2312" w:hAnsi="仿宋" w:hint="eastAsia"/>
          <w:sz w:val="32"/>
          <w:szCs w:val="32"/>
        </w:rPr>
        <w:t>在校期间实行校企“双导师制”，校内导师指导在校期间公共课程和专业基础课程；在企业开展工程实践、完成课题研究，企业导师指导开展技术</w:t>
      </w:r>
      <w:r w:rsidRPr="00473CC4">
        <w:rPr>
          <w:rFonts w:ascii="仿宋_GB2312" w:eastAsia="仿宋_GB2312" w:hAnsi="仿宋" w:hint="eastAsia"/>
          <w:sz w:val="32"/>
          <w:szCs w:val="32"/>
        </w:rPr>
        <w:t>研究</w:t>
      </w:r>
      <w:r>
        <w:rPr>
          <w:rFonts w:ascii="仿宋_GB2312" w:eastAsia="仿宋_GB2312" w:hAnsi="仿宋" w:hint="eastAsia"/>
          <w:sz w:val="32"/>
          <w:szCs w:val="32"/>
        </w:rPr>
        <w:t>、工程设计</w:t>
      </w:r>
      <w:r w:rsidRPr="00473CC4">
        <w:rPr>
          <w:rFonts w:ascii="仿宋_GB2312" w:eastAsia="仿宋_GB2312" w:hAnsi="仿宋" w:hint="eastAsia"/>
          <w:sz w:val="32"/>
          <w:szCs w:val="32"/>
        </w:rPr>
        <w:t>课题和项目</w:t>
      </w:r>
      <w:r>
        <w:rPr>
          <w:rFonts w:ascii="仿宋_GB2312" w:eastAsia="仿宋_GB2312" w:hAnsi="仿宋" w:hint="eastAsia"/>
          <w:sz w:val="32"/>
          <w:szCs w:val="32"/>
        </w:rPr>
        <w:t>，</w:t>
      </w:r>
      <w:r w:rsidR="0020785D">
        <w:rPr>
          <w:rFonts w:ascii="仿宋_GB2312" w:eastAsia="仿宋_GB2312" w:hAnsi="仿宋" w:hint="eastAsia"/>
          <w:sz w:val="32"/>
          <w:szCs w:val="32"/>
        </w:rPr>
        <w:t>旨在</w:t>
      </w:r>
      <w:r>
        <w:rPr>
          <w:rFonts w:ascii="仿宋_GB2312" w:eastAsia="仿宋_GB2312" w:hAnsi="仿宋" w:hint="eastAsia"/>
          <w:sz w:val="32"/>
          <w:szCs w:val="32"/>
        </w:rPr>
        <w:t>培养基础理论扎实、具备较强工程技术创新创造能力的卓越工程师。</w:t>
      </w:r>
    </w:p>
    <w:p w14:paraId="35BB6D0A" w14:textId="224E28CC" w:rsidR="0020785D" w:rsidRPr="0071672F" w:rsidRDefault="0020785D" w:rsidP="0071672F">
      <w:pPr>
        <w:pStyle w:val="a5"/>
        <w:widowControl w:val="0"/>
        <w:adjustRightInd w:val="0"/>
        <w:snapToGrid w:val="0"/>
        <w:spacing w:before="0" w:beforeAutospacing="0" w:after="0" w:afterAutospacing="0" w:line="560" w:lineRule="exact"/>
        <w:ind w:firstLineChars="200" w:firstLine="640"/>
        <w:rPr>
          <w:rFonts w:ascii="仿宋_GB2312" w:eastAsia="仿宋_GB2312"/>
          <w:sz w:val="32"/>
          <w:szCs w:val="32"/>
        </w:rPr>
      </w:pPr>
      <w:r w:rsidRPr="0020785D">
        <w:rPr>
          <w:rFonts w:ascii="黑体" w:eastAsia="黑体" w:hAnsi="黑体" w:cstheme="minorBidi" w:hint="eastAsia"/>
          <w:kern w:val="2"/>
          <w:sz w:val="32"/>
          <w:szCs w:val="32"/>
        </w:rPr>
        <w:t>入职支持政策：</w:t>
      </w:r>
      <w:r w:rsidR="0071672F" w:rsidRPr="0071672F">
        <w:rPr>
          <w:rFonts w:ascii="仿宋_GB2312" w:eastAsia="仿宋_GB2312" w:hint="eastAsia"/>
          <w:b/>
          <w:sz w:val="32"/>
          <w:szCs w:val="32"/>
        </w:rPr>
        <w:t>一是</w:t>
      </w:r>
      <w:r>
        <w:rPr>
          <w:rFonts w:ascii="仿宋_GB2312" w:eastAsia="仿宋_GB2312" w:hint="eastAsia"/>
          <w:sz w:val="32"/>
          <w:szCs w:val="32"/>
        </w:rPr>
        <w:t>提供有竞争力的薪酬待遇，</w:t>
      </w:r>
      <w:r w:rsidR="009F5F77">
        <w:rPr>
          <w:rFonts w:ascii="仿宋_GB2312" w:eastAsia="仿宋_GB2312" w:hint="eastAsia"/>
          <w:sz w:val="32"/>
          <w:szCs w:val="32"/>
        </w:rPr>
        <w:t>硕士毕业进入单位工作后</w:t>
      </w:r>
      <w:r w:rsidR="0071672F">
        <w:rPr>
          <w:rFonts w:ascii="仿宋_GB2312" w:eastAsia="仿宋_GB2312" w:hint="eastAsia"/>
          <w:sz w:val="32"/>
          <w:szCs w:val="32"/>
        </w:rPr>
        <w:t>税前年收入不低于20万元，</w:t>
      </w:r>
      <w:r w:rsidR="001C72E1">
        <w:rPr>
          <w:rFonts w:ascii="仿宋_GB2312" w:eastAsia="仿宋_GB2312" w:hint="eastAsia"/>
          <w:sz w:val="32"/>
          <w:szCs w:val="32"/>
        </w:rPr>
        <w:t>符合条件的可</w:t>
      </w:r>
      <w:r w:rsidR="0071672F">
        <w:rPr>
          <w:rFonts w:ascii="仿宋_GB2312" w:eastAsia="仿宋_GB2312" w:hint="eastAsia"/>
          <w:sz w:val="32"/>
          <w:szCs w:val="32"/>
        </w:rPr>
        <w:t>享受</w:t>
      </w:r>
      <w:r w:rsidR="0071672F" w:rsidRPr="00935FE3">
        <w:rPr>
          <w:rFonts w:ascii="仿宋_GB2312" w:eastAsia="仿宋_GB2312" w:hAnsi="Calibri" w:cs="Times New Roman" w:hint="eastAsia"/>
          <w:sz w:val="32"/>
          <w:szCs w:val="32"/>
        </w:rPr>
        <w:t>国有科技型企业分红、超额利润分享、项目跟投等中长期激励</w:t>
      </w:r>
      <w:r w:rsidR="00285CE8">
        <w:rPr>
          <w:rFonts w:ascii="仿宋_GB2312" w:eastAsia="仿宋_GB2312" w:hAnsi="Calibri" w:cs="Times New Roman" w:hint="eastAsia"/>
          <w:sz w:val="32"/>
          <w:szCs w:val="32"/>
        </w:rPr>
        <w:t>，</w:t>
      </w:r>
      <w:r w:rsidR="0071672F">
        <w:rPr>
          <w:rFonts w:ascii="仿宋_GB2312" w:eastAsia="仿宋_GB2312" w:hAnsi="Calibri" w:cs="Times New Roman" w:hint="eastAsia"/>
          <w:sz w:val="32"/>
          <w:szCs w:val="32"/>
        </w:rPr>
        <w:t>以及</w:t>
      </w:r>
      <w:r w:rsidR="0071672F">
        <w:rPr>
          <w:rFonts w:ascii="仿宋_GB2312" w:eastAsia="仿宋_GB2312" w:hint="eastAsia"/>
          <w:sz w:val="32"/>
          <w:szCs w:val="32"/>
        </w:rPr>
        <w:t>安家费、单身宿舍等多种形式的住房保障</w:t>
      </w:r>
      <w:r w:rsidR="00B1142E">
        <w:rPr>
          <w:rFonts w:ascii="仿宋_GB2312" w:eastAsia="仿宋_GB2312" w:hAnsi="Calibri" w:cs="Times New Roman" w:hint="eastAsia"/>
          <w:sz w:val="32"/>
          <w:szCs w:val="32"/>
        </w:rPr>
        <w:t>;协助解决配偶工作和子女幼儿园入园、义务教育阶段入学问题。</w:t>
      </w:r>
      <w:r w:rsidR="0071672F" w:rsidRPr="0071672F">
        <w:rPr>
          <w:rFonts w:ascii="仿宋_GB2312" w:eastAsia="仿宋_GB2312" w:hAnsi="Calibri" w:cs="Times New Roman" w:hint="eastAsia"/>
          <w:b/>
          <w:sz w:val="32"/>
          <w:szCs w:val="32"/>
        </w:rPr>
        <w:t>二是</w:t>
      </w:r>
      <w:r w:rsidR="0071672F">
        <w:rPr>
          <w:rFonts w:ascii="仿宋_GB2312" w:eastAsia="仿宋_GB2312" w:hAnsi="Calibri" w:cs="Times New Roman" w:hint="eastAsia"/>
          <w:sz w:val="32"/>
          <w:szCs w:val="32"/>
        </w:rPr>
        <w:t>提供快速职业发展通道，</w:t>
      </w:r>
      <w:r w:rsidR="00285CE8">
        <w:rPr>
          <w:rFonts w:ascii="仿宋_GB2312" w:eastAsia="仿宋_GB2312" w:hint="eastAsia"/>
          <w:sz w:val="32"/>
          <w:szCs w:val="32"/>
        </w:rPr>
        <w:t>为每名定向生量身定制“一人一策”体系化培养方案，</w:t>
      </w:r>
      <w:r w:rsidR="0071672F">
        <w:rPr>
          <w:rFonts w:ascii="仿宋_GB2312" w:eastAsia="仿宋_GB2312" w:hint="eastAsia"/>
          <w:sz w:val="32"/>
          <w:szCs w:val="32"/>
        </w:rPr>
        <w:t>优先纳入“科技骨干-子集团级带头人-集团公司科技带头人（含青年科技带头人）-中国兵器首席科学家-院士”科技人才成长通道。综合采用“人才+工程”的培养模式，优先选拔定向生担任总师助理、主任设计师等职务，</w:t>
      </w:r>
      <w:r w:rsidR="001C72E1">
        <w:rPr>
          <w:rFonts w:ascii="仿宋_GB2312" w:eastAsia="仿宋_GB2312" w:hint="eastAsia"/>
          <w:sz w:val="32"/>
          <w:szCs w:val="32"/>
        </w:rPr>
        <w:t>可</w:t>
      </w:r>
      <w:r w:rsidR="0071672F">
        <w:rPr>
          <w:rFonts w:ascii="仿宋_GB2312" w:eastAsia="仿宋_GB2312" w:hint="eastAsia"/>
          <w:sz w:val="32"/>
          <w:szCs w:val="32"/>
        </w:rPr>
        <w:t>优先参与国家级重大工</w:t>
      </w:r>
      <w:r w:rsidR="0071672F">
        <w:rPr>
          <w:rFonts w:ascii="仿宋_GB2312" w:eastAsia="仿宋_GB2312" w:hint="eastAsia"/>
          <w:sz w:val="32"/>
          <w:szCs w:val="32"/>
        </w:rPr>
        <w:lastRenderedPageBreak/>
        <w:t>程、重点专项研制。</w:t>
      </w:r>
      <w:r w:rsidR="0071672F" w:rsidRPr="0071672F">
        <w:rPr>
          <w:rFonts w:ascii="仿宋_GB2312" w:eastAsia="仿宋_GB2312" w:hint="eastAsia"/>
          <w:b/>
          <w:sz w:val="32"/>
          <w:szCs w:val="32"/>
        </w:rPr>
        <w:t>三是</w:t>
      </w:r>
      <w:r w:rsidR="00EB0F6E" w:rsidRPr="0071672F">
        <w:rPr>
          <w:rFonts w:ascii="仿宋_GB2312" w:eastAsia="仿宋_GB2312" w:hint="eastAsia"/>
          <w:sz w:val="32"/>
          <w:szCs w:val="32"/>
        </w:rPr>
        <w:t>提供广阔的成长平台</w:t>
      </w:r>
      <w:r w:rsidR="00EB0F6E">
        <w:rPr>
          <w:rFonts w:ascii="仿宋_GB2312" w:eastAsia="仿宋_GB2312" w:hint="eastAsia"/>
          <w:sz w:val="32"/>
          <w:szCs w:val="32"/>
        </w:rPr>
        <w:t>，</w:t>
      </w:r>
      <w:r>
        <w:rPr>
          <w:rFonts w:ascii="仿宋_GB2312" w:eastAsia="仿宋_GB2312" w:hint="eastAsia"/>
          <w:sz w:val="32"/>
          <w:szCs w:val="32"/>
        </w:rPr>
        <w:t>优先推荐定向生攻读中国兵器工业集团与高校联合培养工程博士或“青年英才”访学计划，</w:t>
      </w:r>
      <w:r w:rsidRPr="00935FE3">
        <w:rPr>
          <w:rFonts w:ascii="仿宋_GB2312" w:eastAsia="仿宋_GB2312" w:hAnsi="Calibri" w:cs="Times New Roman" w:hint="eastAsia"/>
          <w:kern w:val="2"/>
          <w:sz w:val="32"/>
          <w:szCs w:val="32"/>
        </w:rPr>
        <w:t>前往国内外高校科研院所进行学习和交流</w:t>
      </w:r>
      <w:r>
        <w:rPr>
          <w:rFonts w:ascii="仿宋_GB2312" w:eastAsia="仿宋_GB2312" w:hAnsi="Calibri" w:cs="Times New Roman" w:hint="eastAsia"/>
          <w:kern w:val="2"/>
          <w:sz w:val="32"/>
          <w:szCs w:val="32"/>
        </w:rPr>
        <w:t>，</w:t>
      </w:r>
      <w:r>
        <w:rPr>
          <w:rFonts w:ascii="仿宋_GB2312" w:eastAsia="仿宋_GB2312" w:hint="eastAsia"/>
          <w:sz w:val="32"/>
          <w:szCs w:val="32"/>
        </w:rPr>
        <w:t>参加</w:t>
      </w:r>
      <w:r>
        <w:rPr>
          <w:rFonts w:ascii="仿宋_GB2312" w:eastAsia="仿宋_GB2312" w:hAnsi="Calibri" w:cs="Times New Roman" w:hint="eastAsia"/>
          <w:kern w:val="2"/>
          <w:sz w:val="32"/>
          <w:szCs w:val="32"/>
        </w:rPr>
        <w:t>国内外访学</w:t>
      </w:r>
      <w:r w:rsidRPr="00935FE3">
        <w:rPr>
          <w:rFonts w:ascii="仿宋_GB2312" w:eastAsia="仿宋_GB2312" w:hAnsi="Calibri" w:cs="Times New Roman" w:hint="eastAsia"/>
          <w:kern w:val="2"/>
          <w:sz w:val="32"/>
          <w:szCs w:val="32"/>
        </w:rPr>
        <w:t>培养、学历提升、青年创新项目和拓展领域攻关等</w:t>
      </w:r>
      <w:r w:rsidR="00EB0F6E">
        <w:rPr>
          <w:rFonts w:ascii="仿宋_GB2312" w:eastAsia="仿宋_GB2312" w:hAnsi="Calibri" w:cs="Times New Roman" w:hint="eastAsia"/>
          <w:kern w:val="2"/>
          <w:sz w:val="32"/>
          <w:szCs w:val="32"/>
        </w:rPr>
        <w:t>。</w:t>
      </w:r>
    </w:p>
    <w:p w14:paraId="7252DB8B" w14:textId="77777777" w:rsidR="00EB0F6E" w:rsidRDefault="00EB0F6E" w:rsidP="00723665">
      <w:pPr>
        <w:adjustRightInd w:val="0"/>
        <w:snapToGrid w:val="0"/>
        <w:spacing w:line="560" w:lineRule="exact"/>
        <w:ind w:firstLine="630"/>
        <w:jc w:val="left"/>
        <w:rPr>
          <w:rFonts w:ascii="仿宋_GB2312" w:eastAsia="仿宋_GB2312" w:hAnsi="黑体"/>
          <w:sz w:val="32"/>
        </w:rPr>
      </w:pPr>
      <w:r w:rsidRPr="00EB0F6E">
        <w:rPr>
          <w:rFonts w:ascii="仿宋_GB2312" w:eastAsia="仿宋_GB2312" w:hAnsi="黑体" w:hint="eastAsia"/>
          <w:b/>
          <w:sz w:val="32"/>
        </w:rPr>
        <w:t>中国兵器工业集团有限公司</w:t>
      </w:r>
      <w:r>
        <w:rPr>
          <w:rFonts w:ascii="仿宋_GB2312" w:eastAsia="仿宋_GB2312" w:hAnsi="黑体" w:hint="eastAsia"/>
          <w:sz w:val="32"/>
        </w:rPr>
        <w:t>是我军机械化、信息化、智能化装备发展的骨干，是全军毁伤打击的核心支撑，是现代化新型陆军体系作战能力科研制造的主体，是国家“一带一路”建设和军民融合发展的主力。中国兵器工业集团始终坚持国家利益至上，将装备保障放在首要位置，是各大军工集团中唯一一家面向陆军、海军、空军、火箭军、战略支援部队以及武警公安提供武器装备和技术保障服务的企业集团，除了为陆军提供坦克装甲车辆、远程压制、防空反导等主战装备之外，还向各军兵种提供智能化弹药、光电信息、毁伤技术等战略性、基础性产品。</w:t>
      </w:r>
      <w:r w:rsidRPr="00D84D84">
        <w:rPr>
          <w:rFonts w:ascii="仿宋_GB2312" w:eastAsia="仿宋_GB2312" w:hAnsi="黑体" w:hint="eastAsia"/>
          <w:sz w:val="32"/>
        </w:rPr>
        <w:t>2021</w:t>
      </w:r>
      <w:r>
        <w:rPr>
          <w:rFonts w:ascii="仿宋_GB2312" w:eastAsia="仿宋_GB2312" w:hAnsi="黑体" w:hint="eastAsia"/>
          <w:sz w:val="32"/>
        </w:rPr>
        <w:t>年世界500强排名127位，</w:t>
      </w:r>
      <w:r w:rsidRPr="00D84D84">
        <w:rPr>
          <w:rFonts w:ascii="仿宋_GB2312" w:eastAsia="仿宋_GB2312" w:hAnsi="黑体" w:hint="eastAsia"/>
          <w:sz w:val="32"/>
        </w:rPr>
        <w:t>经济运行效益持续提升，实现利润总额226.3亿元、同比增长15.5%，营业收入5269亿元、同比增长7.5%。</w:t>
      </w:r>
      <w:r w:rsidR="0071672F">
        <w:rPr>
          <w:rFonts w:ascii="仿宋_GB2312" w:eastAsia="仿宋_GB2312" w:hAnsi="黑体" w:hint="eastAsia"/>
          <w:sz w:val="32"/>
        </w:rPr>
        <w:t>高素质专业化人才是</w:t>
      </w:r>
      <w:r w:rsidR="00285CE8">
        <w:rPr>
          <w:rFonts w:ascii="仿宋_GB2312" w:eastAsia="仿宋_GB2312" w:hAnsi="黑体" w:hint="eastAsia"/>
          <w:sz w:val="32"/>
        </w:rPr>
        <w:t>中国</w:t>
      </w:r>
      <w:r w:rsidR="0071672F">
        <w:rPr>
          <w:rFonts w:ascii="仿宋_GB2312" w:eastAsia="仿宋_GB2312" w:hAnsi="黑体" w:hint="eastAsia"/>
          <w:sz w:val="32"/>
        </w:rPr>
        <w:t>兵器工业集团</w:t>
      </w:r>
      <w:r w:rsidR="00285CE8">
        <w:rPr>
          <w:rFonts w:ascii="仿宋_GB2312" w:eastAsia="仿宋_GB2312" w:hAnsi="黑体" w:hint="eastAsia"/>
          <w:sz w:val="32"/>
        </w:rPr>
        <w:t>实现</w:t>
      </w:r>
      <w:r w:rsidR="0071672F">
        <w:rPr>
          <w:rFonts w:ascii="仿宋_GB2312" w:eastAsia="仿宋_GB2312" w:hAnsi="黑体" w:hint="eastAsia"/>
          <w:sz w:val="32"/>
        </w:rPr>
        <w:t>高质量发展的第一资源，</w:t>
      </w:r>
      <w:r w:rsidR="00285CE8">
        <w:rPr>
          <w:rFonts w:ascii="仿宋_GB2312" w:eastAsia="仿宋_GB2312" w:hAnsi="黑体" w:hint="eastAsia"/>
          <w:sz w:val="32"/>
        </w:rPr>
        <w:t>我们</w:t>
      </w:r>
      <w:r w:rsidR="0071672F">
        <w:rPr>
          <w:rFonts w:ascii="仿宋_GB2312" w:eastAsia="仿宋_GB2312" w:hAnsi="黑体" w:hint="eastAsia"/>
          <w:sz w:val="32"/>
        </w:rPr>
        <w:t>诚邀各方优秀学子</w:t>
      </w:r>
      <w:r w:rsidR="00285CE8">
        <w:rPr>
          <w:rFonts w:ascii="仿宋_GB2312" w:eastAsia="仿宋_GB2312" w:hAnsi="黑体" w:hint="eastAsia"/>
          <w:sz w:val="32"/>
        </w:rPr>
        <w:t>加入兵器大家庭，携手创造更加美好的明天！</w:t>
      </w:r>
    </w:p>
    <w:p w14:paraId="6FBD4533" w14:textId="77777777" w:rsidR="00723665" w:rsidRDefault="00285CE8" w:rsidP="00723665">
      <w:pPr>
        <w:pStyle w:val="a5"/>
        <w:widowControl w:val="0"/>
        <w:adjustRightInd w:val="0"/>
        <w:snapToGrid w:val="0"/>
        <w:spacing w:before="0" w:beforeAutospacing="0" w:after="0" w:afterAutospacing="0" w:line="560" w:lineRule="exact"/>
        <w:ind w:firstLine="645"/>
        <w:rPr>
          <w:rFonts w:ascii="仿宋_GB2312" w:eastAsia="仿宋_GB2312"/>
          <w:sz w:val="32"/>
          <w:szCs w:val="32"/>
        </w:rPr>
      </w:pPr>
      <w:bookmarkStart w:id="0" w:name="_GoBack"/>
      <w:bookmarkEnd w:id="0"/>
      <w:r>
        <w:rPr>
          <w:rFonts w:ascii="仿宋_GB2312" w:eastAsia="仿宋_GB2312" w:hint="eastAsia"/>
          <w:sz w:val="32"/>
          <w:szCs w:val="32"/>
        </w:rPr>
        <w:t>欢迎</w:t>
      </w:r>
      <w:r w:rsidR="00723665">
        <w:rPr>
          <w:rFonts w:ascii="仿宋_GB2312" w:eastAsia="仿宋_GB2312" w:hint="eastAsia"/>
          <w:sz w:val="32"/>
          <w:szCs w:val="32"/>
        </w:rPr>
        <w:t>有意向的考生填报</w:t>
      </w:r>
      <w:r w:rsidR="00723665" w:rsidRPr="00EB0F6E">
        <w:rPr>
          <w:rFonts w:ascii="仿宋_GB2312" w:eastAsia="仿宋_GB2312" w:hint="eastAsia"/>
          <w:sz w:val="32"/>
          <w:szCs w:val="32"/>
        </w:rPr>
        <w:t>材料工程（含能材料方向定向培养）</w:t>
      </w:r>
      <w:r w:rsidR="00723665">
        <w:rPr>
          <w:rFonts w:ascii="仿宋_GB2312" w:eastAsia="仿宋_GB2312" w:hint="eastAsia"/>
          <w:sz w:val="32"/>
          <w:szCs w:val="32"/>
        </w:rPr>
        <w:t>项目申请表（仅作初步意向填报，后续将根据复试结果正式提交），于3月25日下班前发送至邮箱</w:t>
      </w:r>
      <w:r w:rsidR="00D424A2">
        <w:rPr>
          <w:rFonts w:ascii="仿宋_GB2312" w:eastAsia="仿宋_GB2312" w:hint="eastAsia"/>
          <w:sz w:val="32"/>
          <w:szCs w:val="32"/>
        </w:rPr>
        <w:t>bqyjszp@163.com</w:t>
      </w:r>
      <w:r w:rsidR="00723665">
        <w:rPr>
          <w:rFonts w:ascii="仿宋_GB2312" w:eastAsia="仿宋_GB2312" w:hint="eastAsia"/>
          <w:sz w:val="32"/>
          <w:szCs w:val="32"/>
        </w:rPr>
        <w:t>。政策咨询请联系：</w:t>
      </w:r>
    </w:p>
    <w:p w14:paraId="4B14B056" w14:textId="68607509" w:rsidR="00723665" w:rsidRDefault="00425B55" w:rsidP="00723665">
      <w:pPr>
        <w:pStyle w:val="a5"/>
        <w:widowControl w:val="0"/>
        <w:adjustRightInd w:val="0"/>
        <w:snapToGrid w:val="0"/>
        <w:spacing w:before="0" w:beforeAutospacing="0" w:after="0" w:afterAutospacing="0" w:line="560" w:lineRule="exact"/>
        <w:ind w:firstLine="645"/>
        <w:rPr>
          <w:rFonts w:ascii="仿宋_GB2312" w:eastAsia="仿宋_GB2312"/>
          <w:sz w:val="32"/>
          <w:szCs w:val="32"/>
        </w:rPr>
      </w:pPr>
      <w:r>
        <w:rPr>
          <w:rFonts w:ascii="仿宋_GB2312" w:eastAsia="仿宋_GB2312" w:hint="eastAsia"/>
          <w:sz w:val="32"/>
          <w:szCs w:val="32"/>
        </w:rPr>
        <w:t>许</w:t>
      </w:r>
      <w:r w:rsidR="00723665">
        <w:rPr>
          <w:rFonts w:ascii="仿宋_GB2312" w:eastAsia="仿宋_GB2312" w:hint="eastAsia"/>
          <w:sz w:val="32"/>
          <w:szCs w:val="32"/>
        </w:rPr>
        <w:t>老师  1</w:t>
      </w:r>
      <w:r>
        <w:rPr>
          <w:rFonts w:ascii="仿宋_GB2312" w:eastAsia="仿宋_GB2312" w:hint="eastAsia"/>
          <w:sz w:val="32"/>
          <w:szCs w:val="32"/>
        </w:rPr>
        <w:t>8</w:t>
      </w:r>
      <w:r>
        <w:rPr>
          <w:rFonts w:ascii="仿宋_GB2312" w:eastAsia="仿宋_GB2312"/>
          <w:sz w:val="32"/>
          <w:szCs w:val="32"/>
        </w:rPr>
        <w:t>8</w:t>
      </w:r>
      <w:r>
        <w:rPr>
          <w:rFonts w:ascii="仿宋_GB2312" w:eastAsia="仿宋_GB2312" w:hint="eastAsia"/>
          <w:sz w:val="32"/>
          <w:szCs w:val="32"/>
        </w:rPr>
        <w:t>10</w:t>
      </w:r>
      <w:r>
        <w:rPr>
          <w:rFonts w:ascii="仿宋_GB2312" w:eastAsia="仿宋_GB2312"/>
          <w:sz w:val="32"/>
          <w:szCs w:val="32"/>
        </w:rPr>
        <w:t>827948</w:t>
      </w:r>
    </w:p>
    <w:p w14:paraId="73BDA1FD" w14:textId="77777777" w:rsidR="00BC67E5" w:rsidRDefault="00723665" w:rsidP="00723665">
      <w:pPr>
        <w:pStyle w:val="a5"/>
        <w:widowControl w:val="0"/>
        <w:adjustRightInd w:val="0"/>
        <w:snapToGrid w:val="0"/>
        <w:spacing w:before="0" w:beforeAutospacing="0" w:after="0" w:afterAutospacing="0" w:line="560" w:lineRule="exact"/>
        <w:ind w:firstLine="645"/>
        <w:rPr>
          <w:rFonts w:ascii="仿宋_GB2312" w:eastAsia="仿宋_GB2312"/>
          <w:sz w:val="32"/>
          <w:szCs w:val="32"/>
        </w:rPr>
      </w:pPr>
      <w:r>
        <w:rPr>
          <w:rFonts w:ascii="仿宋_GB2312" w:eastAsia="仿宋_GB2312" w:hint="eastAsia"/>
          <w:sz w:val="32"/>
          <w:szCs w:val="32"/>
        </w:rPr>
        <w:t xml:space="preserve">王老师  18511060911       </w:t>
      </w:r>
    </w:p>
    <w:p w14:paraId="4CFC6371" w14:textId="77777777" w:rsidR="00723665" w:rsidRDefault="00EB0F6E" w:rsidP="00EB0F6E">
      <w:pPr>
        <w:pStyle w:val="a5"/>
        <w:widowControl w:val="0"/>
        <w:adjustRightInd w:val="0"/>
        <w:snapToGrid w:val="0"/>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附件：</w:t>
      </w:r>
      <w:r w:rsidRPr="00EB0F6E">
        <w:rPr>
          <w:rFonts w:ascii="仿宋_GB2312" w:eastAsia="仿宋_GB2312" w:hint="eastAsia"/>
          <w:sz w:val="32"/>
          <w:szCs w:val="32"/>
        </w:rPr>
        <w:t>材料工程（含能材料方向定向培养）</w:t>
      </w:r>
      <w:r w:rsidR="002807A9">
        <w:rPr>
          <w:rFonts w:ascii="仿宋_GB2312" w:eastAsia="仿宋_GB2312" w:hint="eastAsia"/>
          <w:sz w:val="32"/>
          <w:szCs w:val="32"/>
        </w:rPr>
        <w:t>项目申报表</w:t>
      </w:r>
    </w:p>
    <w:tbl>
      <w:tblPr>
        <w:tblW w:w="0" w:type="auto"/>
        <w:tblInd w:w="709" w:type="dxa"/>
        <w:tblLayout w:type="fixed"/>
        <w:tblCellMar>
          <w:left w:w="0" w:type="dxa"/>
          <w:right w:w="0" w:type="dxa"/>
        </w:tblCellMar>
        <w:tblLook w:val="04A0" w:firstRow="1" w:lastRow="0" w:firstColumn="1" w:lastColumn="0" w:noHBand="0" w:noVBand="1"/>
      </w:tblPr>
      <w:tblGrid>
        <w:gridCol w:w="8080"/>
      </w:tblGrid>
      <w:tr w:rsidR="002807A9" w:rsidRPr="00F5418B" w14:paraId="045066BF" w14:textId="77777777" w:rsidTr="002F2992">
        <w:tc>
          <w:tcPr>
            <w:tcW w:w="8080" w:type="dxa"/>
            <w:vAlign w:val="bottom"/>
          </w:tcPr>
          <w:p w14:paraId="097FBBB3" w14:textId="77777777" w:rsidR="002807A9" w:rsidRPr="002807A9" w:rsidRDefault="002807A9" w:rsidP="009E5906">
            <w:pPr>
              <w:overflowPunct w:val="0"/>
              <w:autoSpaceDE w:val="0"/>
              <w:autoSpaceDN w:val="0"/>
              <w:adjustRightInd w:val="0"/>
              <w:snapToGrid w:val="0"/>
              <w:spacing w:beforeLines="70" w:before="218" w:afterLines="10" w:after="31"/>
              <w:jc w:val="center"/>
              <w:textAlignment w:val="top"/>
              <w:rPr>
                <w:rFonts w:ascii="黑体" w:eastAsia="黑体" w:hAnsi="黑体" w:cs="宋体"/>
                <w:bCs/>
                <w:snapToGrid w:val="0"/>
                <w:spacing w:val="108"/>
                <w:kern w:val="40"/>
                <w:sz w:val="48"/>
                <w:szCs w:val="48"/>
              </w:rPr>
            </w:pPr>
            <w:r w:rsidRPr="002807A9">
              <w:rPr>
                <w:rFonts w:ascii="黑体" w:eastAsia="黑体" w:hAnsi="黑体" w:hint="eastAsia"/>
                <w:sz w:val="32"/>
                <w:szCs w:val="32"/>
              </w:rPr>
              <w:lastRenderedPageBreak/>
              <w:t>材料工程（含能材料方向定向培养）项目申报表</w:t>
            </w:r>
          </w:p>
        </w:tc>
      </w:tr>
    </w:tbl>
    <w:p w14:paraId="1B826104" w14:textId="77777777" w:rsidR="00BC67E5" w:rsidRPr="002807A9" w:rsidRDefault="00BC67E5" w:rsidP="002807A9">
      <w:pPr>
        <w:widowControl/>
        <w:jc w:val="left"/>
        <w:rPr>
          <w:bCs/>
          <w:spacing w:val="108"/>
          <w:kern w:val="40"/>
          <w:sz w:val="48"/>
          <w:szCs w:val="48"/>
        </w:rPr>
      </w:pPr>
    </w:p>
    <w:tbl>
      <w:tblPr>
        <w:tblpPr w:leftFromText="180" w:rightFromText="180" w:vertAnchor="page" w:horzAnchor="margin" w:tblpY="3234"/>
        <w:tblW w:w="939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93"/>
        <w:gridCol w:w="27"/>
        <w:gridCol w:w="1305"/>
        <w:gridCol w:w="1063"/>
        <w:gridCol w:w="1302"/>
        <w:gridCol w:w="1315"/>
        <w:gridCol w:w="1330"/>
        <w:gridCol w:w="2058"/>
      </w:tblGrid>
      <w:tr w:rsidR="00BC67E5" w:rsidRPr="009F3EEF" w14:paraId="5A97E06E" w14:textId="77777777" w:rsidTr="002807A9">
        <w:trPr>
          <w:trHeight w:hRule="exact" w:val="709"/>
        </w:trPr>
        <w:tc>
          <w:tcPr>
            <w:tcW w:w="1020" w:type="dxa"/>
            <w:gridSpan w:val="2"/>
            <w:vAlign w:val="center"/>
          </w:tcPr>
          <w:p w14:paraId="73D08FB2" w14:textId="77777777" w:rsidR="00BC67E5" w:rsidRPr="009F3EEF" w:rsidRDefault="00BC67E5" w:rsidP="002807A9">
            <w:pPr>
              <w:spacing w:line="320" w:lineRule="exact"/>
              <w:jc w:val="center"/>
              <w:rPr>
                <w:szCs w:val="28"/>
              </w:rPr>
            </w:pPr>
            <w:r w:rsidRPr="009F3EEF">
              <w:rPr>
                <w:rFonts w:hint="eastAsia"/>
                <w:szCs w:val="28"/>
              </w:rPr>
              <w:t>姓</w:t>
            </w:r>
            <w:r w:rsidRPr="009F3EEF">
              <w:rPr>
                <w:rFonts w:hint="eastAsia"/>
                <w:szCs w:val="28"/>
              </w:rPr>
              <w:t xml:space="preserve">  </w:t>
            </w:r>
            <w:r w:rsidRPr="009F3EEF">
              <w:rPr>
                <w:rFonts w:hint="eastAsia"/>
                <w:szCs w:val="28"/>
              </w:rPr>
              <w:t>名</w:t>
            </w:r>
          </w:p>
        </w:tc>
        <w:tc>
          <w:tcPr>
            <w:tcW w:w="1305" w:type="dxa"/>
            <w:vAlign w:val="center"/>
          </w:tcPr>
          <w:p w14:paraId="2325972D" w14:textId="77777777" w:rsidR="00BC67E5" w:rsidRPr="009F3EEF" w:rsidRDefault="00BC67E5" w:rsidP="002807A9">
            <w:pPr>
              <w:kinsoku w:val="0"/>
              <w:spacing w:line="320" w:lineRule="exact"/>
              <w:jc w:val="center"/>
              <w:rPr>
                <w:szCs w:val="28"/>
              </w:rPr>
            </w:pPr>
            <w:bookmarkStart w:id="1" w:name="A0101_1"/>
            <w:bookmarkEnd w:id="1"/>
          </w:p>
        </w:tc>
        <w:tc>
          <w:tcPr>
            <w:tcW w:w="1063" w:type="dxa"/>
            <w:vAlign w:val="center"/>
          </w:tcPr>
          <w:p w14:paraId="74256865" w14:textId="77777777" w:rsidR="00BC67E5" w:rsidRPr="009F3EEF" w:rsidRDefault="00BC67E5" w:rsidP="002807A9">
            <w:pPr>
              <w:spacing w:line="320" w:lineRule="exact"/>
              <w:jc w:val="center"/>
              <w:rPr>
                <w:szCs w:val="28"/>
              </w:rPr>
            </w:pPr>
            <w:r w:rsidRPr="009F3EEF">
              <w:rPr>
                <w:rFonts w:hint="eastAsia"/>
                <w:szCs w:val="28"/>
              </w:rPr>
              <w:t>性</w:t>
            </w:r>
            <w:r w:rsidRPr="009F3EEF">
              <w:rPr>
                <w:rFonts w:hint="eastAsia"/>
                <w:szCs w:val="28"/>
              </w:rPr>
              <w:t xml:space="preserve">  </w:t>
            </w:r>
            <w:r w:rsidRPr="009F3EEF">
              <w:rPr>
                <w:rFonts w:hint="eastAsia"/>
                <w:szCs w:val="28"/>
              </w:rPr>
              <w:t>别</w:t>
            </w:r>
          </w:p>
        </w:tc>
        <w:tc>
          <w:tcPr>
            <w:tcW w:w="1302" w:type="dxa"/>
            <w:vAlign w:val="center"/>
          </w:tcPr>
          <w:p w14:paraId="5A22DCBB" w14:textId="77777777" w:rsidR="00BC67E5" w:rsidRPr="009F3EEF" w:rsidRDefault="00BC67E5" w:rsidP="002807A9">
            <w:pPr>
              <w:spacing w:line="320" w:lineRule="exact"/>
              <w:jc w:val="center"/>
              <w:rPr>
                <w:szCs w:val="28"/>
              </w:rPr>
            </w:pPr>
            <w:bookmarkStart w:id="2" w:name="A0104_2"/>
            <w:bookmarkEnd w:id="2"/>
          </w:p>
        </w:tc>
        <w:tc>
          <w:tcPr>
            <w:tcW w:w="1315" w:type="dxa"/>
            <w:vAlign w:val="center"/>
          </w:tcPr>
          <w:p w14:paraId="067ADD76" w14:textId="77777777" w:rsidR="00BC67E5" w:rsidRPr="009F3EEF" w:rsidRDefault="00BC67E5" w:rsidP="002807A9">
            <w:pPr>
              <w:spacing w:line="320" w:lineRule="exact"/>
              <w:jc w:val="center"/>
              <w:rPr>
                <w:szCs w:val="28"/>
              </w:rPr>
            </w:pPr>
            <w:r w:rsidRPr="009F3EEF">
              <w:rPr>
                <w:rFonts w:hint="eastAsia"/>
                <w:szCs w:val="28"/>
              </w:rPr>
              <w:t>出生年月</w:t>
            </w:r>
          </w:p>
        </w:tc>
        <w:tc>
          <w:tcPr>
            <w:tcW w:w="1330" w:type="dxa"/>
            <w:tcMar>
              <w:top w:w="0" w:type="dxa"/>
              <w:left w:w="0" w:type="dxa"/>
              <w:bottom w:w="0" w:type="dxa"/>
              <w:right w:w="0" w:type="dxa"/>
            </w:tcMar>
            <w:vAlign w:val="center"/>
          </w:tcPr>
          <w:p w14:paraId="328E9E15" w14:textId="77777777" w:rsidR="00BC67E5" w:rsidRPr="009F3EEF" w:rsidRDefault="00BC67E5" w:rsidP="002807A9">
            <w:pPr>
              <w:spacing w:line="320" w:lineRule="exact"/>
              <w:jc w:val="center"/>
              <w:rPr>
                <w:szCs w:val="28"/>
              </w:rPr>
            </w:pPr>
            <w:bookmarkStart w:id="3" w:name="A0107_3"/>
            <w:bookmarkEnd w:id="3"/>
          </w:p>
          <w:p w14:paraId="24535789" w14:textId="77777777" w:rsidR="00BC67E5" w:rsidRDefault="00BC67E5" w:rsidP="002807A9">
            <w:pPr>
              <w:spacing w:line="320" w:lineRule="exact"/>
              <w:jc w:val="center"/>
            </w:pPr>
          </w:p>
        </w:tc>
        <w:tc>
          <w:tcPr>
            <w:tcW w:w="2058" w:type="dxa"/>
            <w:vMerge w:val="restart"/>
            <w:vAlign w:val="center"/>
          </w:tcPr>
          <w:p w14:paraId="2C51D652" w14:textId="77777777" w:rsidR="00BC67E5" w:rsidRPr="009F3EEF" w:rsidRDefault="00BC67E5" w:rsidP="002807A9">
            <w:pPr>
              <w:jc w:val="center"/>
              <w:rPr>
                <w:szCs w:val="28"/>
              </w:rPr>
            </w:pPr>
            <w:bookmarkStart w:id="4" w:name="P0192A_12"/>
            <w:bookmarkEnd w:id="4"/>
            <w:r>
              <w:t>照</w:t>
            </w:r>
            <w:r>
              <w:t xml:space="preserve">  </w:t>
            </w:r>
            <w:r>
              <w:t>片</w:t>
            </w:r>
          </w:p>
        </w:tc>
      </w:tr>
      <w:tr w:rsidR="00BC67E5" w:rsidRPr="009F3EEF" w14:paraId="781D05C8" w14:textId="77777777" w:rsidTr="002807A9">
        <w:trPr>
          <w:trHeight w:hRule="exact" w:val="692"/>
        </w:trPr>
        <w:tc>
          <w:tcPr>
            <w:tcW w:w="1020" w:type="dxa"/>
            <w:gridSpan w:val="2"/>
            <w:vAlign w:val="center"/>
          </w:tcPr>
          <w:p w14:paraId="0F89B13C" w14:textId="77777777" w:rsidR="00BC67E5" w:rsidRPr="009F3EEF" w:rsidRDefault="00BC67E5" w:rsidP="002807A9">
            <w:pPr>
              <w:spacing w:line="320" w:lineRule="exact"/>
              <w:jc w:val="center"/>
              <w:rPr>
                <w:szCs w:val="28"/>
              </w:rPr>
            </w:pPr>
            <w:r w:rsidRPr="009F3EEF">
              <w:rPr>
                <w:rFonts w:hint="eastAsia"/>
                <w:szCs w:val="28"/>
              </w:rPr>
              <w:t>民</w:t>
            </w:r>
            <w:r w:rsidRPr="009F3EEF">
              <w:rPr>
                <w:rFonts w:hint="eastAsia"/>
                <w:szCs w:val="28"/>
              </w:rPr>
              <w:t xml:space="preserve">  </w:t>
            </w:r>
            <w:r w:rsidRPr="009F3EEF">
              <w:rPr>
                <w:rFonts w:hint="eastAsia"/>
                <w:szCs w:val="28"/>
              </w:rPr>
              <w:t>族</w:t>
            </w:r>
          </w:p>
        </w:tc>
        <w:tc>
          <w:tcPr>
            <w:tcW w:w="1305" w:type="dxa"/>
            <w:vAlign w:val="center"/>
          </w:tcPr>
          <w:p w14:paraId="3060F309" w14:textId="77777777" w:rsidR="00BC67E5" w:rsidRPr="009F3EEF" w:rsidRDefault="00BC67E5" w:rsidP="002807A9">
            <w:pPr>
              <w:spacing w:line="320" w:lineRule="exact"/>
              <w:jc w:val="center"/>
              <w:rPr>
                <w:szCs w:val="28"/>
              </w:rPr>
            </w:pPr>
            <w:bookmarkStart w:id="5" w:name="A0117_4"/>
            <w:bookmarkEnd w:id="5"/>
          </w:p>
        </w:tc>
        <w:tc>
          <w:tcPr>
            <w:tcW w:w="1063" w:type="dxa"/>
            <w:vAlign w:val="center"/>
          </w:tcPr>
          <w:p w14:paraId="12586881" w14:textId="77777777" w:rsidR="00BC67E5" w:rsidRPr="009F3EEF" w:rsidRDefault="00BC67E5" w:rsidP="002807A9">
            <w:pPr>
              <w:spacing w:line="320" w:lineRule="exact"/>
              <w:jc w:val="center"/>
              <w:rPr>
                <w:szCs w:val="28"/>
              </w:rPr>
            </w:pPr>
            <w:r w:rsidRPr="009F3EEF">
              <w:rPr>
                <w:rFonts w:hint="eastAsia"/>
                <w:szCs w:val="28"/>
              </w:rPr>
              <w:t>籍</w:t>
            </w:r>
            <w:r w:rsidRPr="009F3EEF">
              <w:rPr>
                <w:rFonts w:hint="eastAsia"/>
                <w:szCs w:val="28"/>
              </w:rPr>
              <w:t xml:space="preserve">  </w:t>
            </w:r>
            <w:r w:rsidRPr="009F3EEF">
              <w:rPr>
                <w:rFonts w:hint="eastAsia"/>
                <w:szCs w:val="28"/>
              </w:rPr>
              <w:t>贯</w:t>
            </w:r>
          </w:p>
        </w:tc>
        <w:tc>
          <w:tcPr>
            <w:tcW w:w="1302" w:type="dxa"/>
            <w:vAlign w:val="center"/>
          </w:tcPr>
          <w:p w14:paraId="64ADD43C" w14:textId="77777777" w:rsidR="00BC67E5" w:rsidRPr="009F3EEF" w:rsidRDefault="00BC67E5" w:rsidP="002807A9">
            <w:pPr>
              <w:spacing w:line="320" w:lineRule="exact"/>
              <w:jc w:val="center"/>
              <w:rPr>
                <w:szCs w:val="28"/>
              </w:rPr>
            </w:pPr>
          </w:p>
        </w:tc>
        <w:tc>
          <w:tcPr>
            <w:tcW w:w="1315" w:type="dxa"/>
            <w:vAlign w:val="center"/>
          </w:tcPr>
          <w:p w14:paraId="7BB3E48D" w14:textId="77777777" w:rsidR="00BC67E5" w:rsidRPr="009F3EEF" w:rsidRDefault="00BC67E5" w:rsidP="002807A9">
            <w:pPr>
              <w:spacing w:line="320" w:lineRule="exact"/>
              <w:jc w:val="center"/>
              <w:rPr>
                <w:szCs w:val="28"/>
              </w:rPr>
            </w:pPr>
            <w:r w:rsidRPr="009F3EEF">
              <w:rPr>
                <w:rFonts w:hint="eastAsia"/>
                <w:szCs w:val="28"/>
              </w:rPr>
              <w:t>出</w:t>
            </w:r>
            <w:r w:rsidRPr="009F3EEF">
              <w:rPr>
                <w:rFonts w:hint="eastAsia"/>
                <w:szCs w:val="28"/>
              </w:rPr>
              <w:t xml:space="preserve"> </w:t>
            </w:r>
            <w:r w:rsidRPr="009F3EEF">
              <w:rPr>
                <w:rFonts w:hint="eastAsia"/>
                <w:szCs w:val="28"/>
              </w:rPr>
              <w:t>生</w:t>
            </w:r>
            <w:r w:rsidRPr="009F3EEF">
              <w:rPr>
                <w:rFonts w:hint="eastAsia"/>
                <w:szCs w:val="28"/>
              </w:rPr>
              <w:t xml:space="preserve"> </w:t>
            </w:r>
            <w:r w:rsidRPr="009F3EEF">
              <w:rPr>
                <w:rFonts w:hint="eastAsia"/>
                <w:szCs w:val="28"/>
              </w:rPr>
              <w:t>地</w:t>
            </w:r>
          </w:p>
        </w:tc>
        <w:tc>
          <w:tcPr>
            <w:tcW w:w="1330" w:type="dxa"/>
            <w:vAlign w:val="center"/>
          </w:tcPr>
          <w:p w14:paraId="3F53DE7F" w14:textId="77777777" w:rsidR="00BC67E5" w:rsidRPr="009F3EEF" w:rsidRDefault="00BC67E5" w:rsidP="002807A9">
            <w:pPr>
              <w:spacing w:line="320" w:lineRule="exact"/>
              <w:jc w:val="center"/>
              <w:rPr>
                <w:szCs w:val="28"/>
              </w:rPr>
            </w:pPr>
            <w:bookmarkStart w:id="6" w:name="A0114_6"/>
            <w:bookmarkEnd w:id="6"/>
          </w:p>
        </w:tc>
        <w:tc>
          <w:tcPr>
            <w:tcW w:w="2058" w:type="dxa"/>
            <w:vMerge/>
            <w:vAlign w:val="center"/>
          </w:tcPr>
          <w:p w14:paraId="0F8B8FEC" w14:textId="77777777" w:rsidR="00BC67E5" w:rsidRPr="009F3EEF" w:rsidRDefault="00BC67E5" w:rsidP="002807A9">
            <w:pPr>
              <w:jc w:val="center"/>
            </w:pPr>
          </w:p>
        </w:tc>
      </w:tr>
      <w:tr w:rsidR="00BC67E5" w:rsidRPr="009F3EEF" w14:paraId="27B2E5F4" w14:textId="77777777" w:rsidTr="002807A9">
        <w:trPr>
          <w:trHeight w:hRule="exact" w:val="680"/>
        </w:trPr>
        <w:tc>
          <w:tcPr>
            <w:tcW w:w="1020" w:type="dxa"/>
            <w:gridSpan w:val="2"/>
            <w:vAlign w:val="center"/>
          </w:tcPr>
          <w:p w14:paraId="0C73BA94" w14:textId="77777777" w:rsidR="00BC67E5" w:rsidRPr="009F3EEF" w:rsidRDefault="00BC67E5" w:rsidP="002807A9">
            <w:pPr>
              <w:spacing w:line="320" w:lineRule="exact"/>
              <w:jc w:val="center"/>
              <w:rPr>
                <w:szCs w:val="28"/>
              </w:rPr>
            </w:pPr>
            <w:r w:rsidRPr="009F3EEF">
              <w:rPr>
                <w:rFonts w:hint="eastAsia"/>
                <w:szCs w:val="28"/>
              </w:rPr>
              <w:t>入</w:t>
            </w:r>
            <w:r w:rsidRPr="009F3EEF">
              <w:rPr>
                <w:rFonts w:hint="eastAsia"/>
                <w:szCs w:val="28"/>
              </w:rPr>
              <w:t xml:space="preserve">  </w:t>
            </w:r>
            <w:r w:rsidRPr="009F3EEF">
              <w:rPr>
                <w:rFonts w:hint="eastAsia"/>
                <w:szCs w:val="28"/>
              </w:rPr>
              <w:t>党</w:t>
            </w:r>
          </w:p>
          <w:p w14:paraId="4EC9690D" w14:textId="77777777" w:rsidR="00BC67E5" w:rsidRPr="009F3EEF" w:rsidRDefault="00BC67E5" w:rsidP="002807A9">
            <w:pPr>
              <w:spacing w:line="320" w:lineRule="exact"/>
              <w:jc w:val="center"/>
              <w:rPr>
                <w:szCs w:val="28"/>
              </w:rPr>
            </w:pPr>
            <w:r w:rsidRPr="009F3EEF">
              <w:rPr>
                <w:rFonts w:hint="eastAsia"/>
                <w:szCs w:val="28"/>
              </w:rPr>
              <w:t>时</w:t>
            </w:r>
            <w:r w:rsidRPr="009F3EEF">
              <w:rPr>
                <w:rFonts w:hint="eastAsia"/>
                <w:szCs w:val="28"/>
              </w:rPr>
              <w:t xml:space="preserve">  </w:t>
            </w:r>
            <w:r w:rsidRPr="009F3EEF">
              <w:rPr>
                <w:rFonts w:hint="eastAsia"/>
                <w:szCs w:val="28"/>
              </w:rPr>
              <w:t>间</w:t>
            </w:r>
          </w:p>
        </w:tc>
        <w:tc>
          <w:tcPr>
            <w:tcW w:w="1305" w:type="dxa"/>
            <w:vAlign w:val="center"/>
          </w:tcPr>
          <w:p w14:paraId="1FCFF4C9" w14:textId="77777777" w:rsidR="00BC67E5" w:rsidRPr="009F3EEF" w:rsidRDefault="00BC67E5" w:rsidP="002807A9">
            <w:pPr>
              <w:spacing w:line="320" w:lineRule="exact"/>
              <w:jc w:val="center"/>
              <w:rPr>
                <w:szCs w:val="28"/>
              </w:rPr>
            </w:pPr>
            <w:bookmarkStart w:id="7" w:name="A0144_7"/>
            <w:bookmarkEnd w:id="7"/>
          </w:p>
        </w:tc>
        <w:tc>
          <w:tcPr>
            <w:tcW w:w="1063" w:type="dxa"/>
            <w:vAlign w:val="center"/>
          </w:tcPr>
          <w:p w14:paraId="07EE8D6D" w14:textId="77777777" w:rsidR="00BC67E5" w:rsidRPr="009F3EEF" w:rsidRDefault="002807A9" w:rsidP="002807A9">
            <w:pPr>
              <w:spacing w:line="320" w:lineRule="exact"/>
              <w:jc w:val="center"/>
              <w:rPr>
                <w:szCs w:val="28"/>
              </w:rPr>
            </w:pPr>
            <w:r>
              <w:rPr>
                <w:rFonts w:hint="eastAsia"/>
                <w:szCs w:val="28"/>
              </w:rPr>
              <w:t>健康状况</w:t>
            </w:r>
          </w:p>
        </w:tc>
        <w:tc>
          <w:tcPr>
            <w:tcW w:w="1302" w:type="dxa"/>
            <w:vAlign w:val="center"/>
          </w:tcPr>
          <w:p w14:paraId="65B4503C" w14:textId="77777777" w:rsidR="00BC67E5" w:rsidRPr="009F3EEF" w:rsidRDefault="00BC67E5" w:rsidP="002807A9">
            <w:pPr>
              <w:spacing w:line="320" w:lineRule="exact"/>
              <w:jc w:val="center"/>
              <w:rPr>
                <w:szCs w:val="28"/>
              </w:rPr>
            </w:pPr>
            <w:bookmarkStart w:id="8" w:name="A0134_8"/>
            <w:bookmarkEnd w:id="8"/>
          </w:p>
        </w:tc>
        <w:tc>
          <w:tcPr>
            <w:tcW w:w="1315" w:type="dxa"/>
            <w:vAlign w:val="center"/>
          </w:tcPr>
          <w:p w14:paraId="5176EC21" w14:textId="77777777" w:rsidR="00BC67E5" w:rsidRPr="009F3EEF" w:rsidRDefault="002807A9" w:rsidP="002807A9">
            <w:pPr>
              <w:spacing w:line="320" w:lineRule="exact"/>
              <w:jc w:val="center"/>
              <w:rPr>
                <w:szCs w:val="28"/>
              </w:rPr>
            </w:pPr>
            <w:r>
              <w:rPr>
                <w:rFonts w:hint="eastAsia"/>
                <w:szCs w:val="28"/>
              </w:rPr>
              <w:t>手</w:t>
            </w:r>
            <w:r>
              <w:rPr>
                <w:rFonts w:hint="eastAsia"/>
                <w:szCs w:val="28"/>
              </w:rPr>
              <w:t xml:space="preserve"> </w:t>
            </w:r>
            <w:r>
              <w:rPr>
                <w:rFonts w:hint="eastAsia"/>
                <w:szCs w:val="28"/>
              </w:rPr>
              <w:t>机</w:t>
            </w:r>
            <w:r>
              <w:rPr>
                <w:rFonts w:hint="eastAsia"/>
                <w:szCs w:val="28"/>
              </w:rPr>
              <w:t xml:space="preserve"> </w:t>
            </w:r>
            <w:r>
              <w:rPr>
                <w:rFonts w:hint="eastAsia"/>
                <w:szCs w:val="28"/>
              </w:rPr>
              <w:t>号</w:t>
            </w:r>
          </w:p>
        </w:tc>
        <w:tc>
          <w:tcPr>
            <w:tcW w:w="1330" w:type="dxa"/>
            <w:vAlign w:val="center"/>
          </w:tcPr>
          <w:p w14:paraId="5A4DA220" w14:textId="77777777" w:rsidR="00BC67E5" w:rsidRPr="009F3EEF" w:rsidRDefault="00BC67E5" w:rsidP="002807A9">
            <w:pPr>
              <w:spacing w:line="320" w:lineRule="exact"/>
              <w:jc w:val="center"/>
              <w:rPr>
                <w:szCs w:val="28"/>
              </w:rPr>
            </w:pPr>
            <w:bookmarkStart w:id="9" w:name="A0127_9"/>
            <w:bookmarkEnd w:id="9"/>
          </w:p>
        </w:tc>
        <w:tc>
          <w:tcPr>
            <w:tcW w:w="2058" w:type="dxa"/>
            <w:vMerge/>
            <w:vAlign w:val="center"/>
          </w:tcPr>
          <w:p w14:paraId="6F51944B" w14:textId="77777777" w:rsidR="00BC67E5" w:rsidRPr="009F3EEF" w:rsidRDefault="00BC67E5" w:rsidP="002807A9">
            <w:pPr>
              <w:jc w:val="center"/>
            </w:pPr>
          </w:p>
        </w:tc>
      </w:tr>
      <w:tr w:rsidR="00BC67E5" w:rsidRPr="009F3EEF" w14:paraId="6F7B23CA" w14:textId="77777777" w:rsidTr="002807A9">
        <w:trPr>
          <w:trHeight w:hRule="exact" w:val="709"/>
        </w:trPr>
        <w:tc>
          <w:tcPr>
            <w:tcW w:w="1020" w:type="dxa"/>
            <w:gridSpan w:val="2"/>
            <w:vAlign w:val="center"/>
          </w:tcPr>
          <w:p w14:paraId="152C79EA" w14:textId="77777777" w:rsidR="00BC67E5" w:rsidRPr="009F3EEF" w:rsidRDefault="002807A9" w:rsidP="002807A9">
            <w:pPr>
              <w:spacing w:line="320" w:lineRule="exact"/>
              <w:jc w:val="center"/>
              <w:rPr>
                <w:szCs w:val="28"/>
              </w:rPr>
            </w:pPr>
            <w:r>
              <w:rPr>
                <w:rFonts w:hint="eastAsia"/>
                <w:szCs w:val="28"/>
              </w:rPr>
              <w:t>本科高校</w:t>
            </w:r>
          </w:p>
        </w:tc>
        <w:tc>
          <w:tcPr>
            <w:tcW w:w="2368" w:type="dxa"/>
            <w:gridSpan w:val="2"/>
            <w:vAlign w:val="center"/>
          </w:tcPr>
          <w:p w14:paraId="664DC94B" w14:textId="77777777" w:rsidR="00BC67E5" w:rsidRPr="009F3EEF" w:rsidRDefault="00BC67E5" w:rsidP="002807A9">
            <w:pPr>
              <w:spacing w:line="320" w:lineRule="exact"/>
              <w:jc w:val="center"/>
              <w:rPr>
                <w:szCs w:val="28"/>
              </w:rPr>
            </w:pPr>
            <w:bookmarkStart w:id="10" w:name="A0125_10"/>
            <w:bookmarkEnd w:id="10"/>
          </w:p>
        </w:tc>
        <w:tc>
          <w:tcPr>
            <w:tcW w:w="1302" w:type="dxa"/>
            <w:vAlign w:val="center"/>
          </w:tcPr>
          <w:p w14:paraId="5130206E" w14:textId="77777777" w:rsidR="00BC67E5" w:rsidRPr="009F3EEF" w:rsidRDefault="002807A9" w:rsidP="002807A9">
            <w:pPr>
              <w:spacing w:line="320" w:lineRule="exact"/>
              <w:jc w:val="center"/>
              <w:rPr>
                <w:szCs w:val="28"/>
              </w:rPr>
            </w:pPr>
            <w:r>
              <w:rPr>
                <w:rFonts w:hint="eastAsia"/>
                <w:szCs w:val="28"/>
              </w:rPr>
              <w:t>本科专业</w:t>
            </w:r>
          </w:p>
        </w:tc>
        <w:tc>
          <w:tcPr>
            <w:tcW w:w="2645" w:type="dxa"/>
            <w:gridSpan w:val="2"/>
            <w:vAlign w:val="center"/>
          </w:tcPr>
          <w:p w14:paraId="3E59022A" w14:textId="77777777" w:rsidR="00BC67E5" w:rsidRPr="009F3EEF" w:rsidRDefault="00BC67E5" w:rsidP="002807A9">
            <w:pPr>
              <w:spacing w:line="320" w:lineRule="exact"/>
              <w:jc w:val="center"/>
              <w:rPr>
                <w:szCs w:val="28"/>
              </w:rPr>
            </w:pPr>
            <w:bookmarkStart w:id="11" w:name="A0187A_11"/>
            <w:bookmarkEnd w:id="11"/>
          </w:p>
        </w:tc>
        <w:tc>
          <w:tcPr>
            <w:tcW w:w="2058" w:type="dxa"/>
            <w:vMerge/>
            <w:vAlign w:val="center"/>
          </w:tcPr>
          <w:p w14:paraId="77B4D5CD" w14:textId="77777777" w:rsidR="00BC67E5" w:rsidRPr="009F3EEF" w:rsidRDefault="00BC67E5" w:rsidP="002807A9">
            <w:pPr>
              <w:jc w:val="center"/>
            </w:pPr>
          </w:p>
        </w:tc>
      </w:tr>
      <w:tr w:rsidR="00BC67E5" w:rsidRPr="009F3EEF" w14:paraId="5B89F8AE" w14:textId="77777777" w:rsidTr="002807A9">
        <w:trPr>
          <w:cantSplit/>
          <w:trHeight w:hRule="exact" w:val="3182"/>
        </w:trPr>
        <w:tc>
          <w:tcPr>
            <w:tcW w:w="993" w:type="dxa"/>
            <w:vAlign w:val="center"/>
          </w:tcPr>
          <w:p w14:paraId="6218E235" w14:textId="77777777" w:rsidR="002807A9" w:rsidRDefault="002807A9" w:rsidP="002807A9">
            <w:pPr>
              <w:jc w:val="center"/>
              <w:rPr>
                <w:szCs w:val="28"/>
              </w:rPr>
            </w:pPr>
            <w:r>
              <w:rPr>
                <w:rFonts w:hint="eastAsia"/>
                <w:szCs w:val="28"/>
              </w:rPr>
              <w:t>意</w:t>
            </w:r>
          </w:p>
          <w:p w14:paraId="6FAB05C2" w14:textId="77777777" w:rsidR="002807A9" w:rsidRDefault="002807A9" w:rsidP="002807A9">
            <w:pPr>
              <w:jc w:val="center"/>
              <w:rPr>
                <w:szCs w:val="28"/>
              </w:rPr>
            </w:pPr>
            <w:r>
              <w:rPr>
                <w:rFonts w:hint="eastAsia"/>
                <w:szCs w:val="28"/>
              </w:rPr>
              <w:t>向</w:t>
            </w:r>
          </w:p>
          <w:p w14:paraId="0F08E302" w14:textId="77777777" w:rsidR="002807A9" w:rsidRDefault="002807A9" w:rsidP="002807A9">
            <w:pPr>
              <w:jc w:val="center"/>
              <w:rPr>
                <w:szCs w:val="28"/>
              </w:rPr>
            </w:pPr>
            <w:r>
              <w:rPr>
                <w:rFonts w:hint="eastAsia"/>
                <w:szCs w:val="28"/>
              </w:rPr>
              <w:t>就</w:t>
            </w:r>
          </w:p>
          <w:p w14:paraId="62F97D32" w14:textId="77777777" w:rsidR="002807A9" w:rsidRDefault="002807A9" w:rsidP="002807A9">
            <w:pPr>
              <w:jc w:val="center"/>
              <w:rPr>
                <w:szCs w:val="28"/>
              </w:rPr>
            </w:pPr>
            <w:r>
              <w:rPr>
                <w:rFonts w:hint="eastAsia"/>
                <w:szCs w:val="28"/>
              </w:rPr>
              <w:t>业</w:t>
            </w:r>
          </w:p>
          <w:p w14:paraId="1844CD38" w14:textId="77777777" w:rsidR="002807A9" w:rsidRDefault="002807A9" w:rsidP="002807A9">
            <w:pPr>
              <w:jc w:val="center"/>
              <w:rPr>
                <w:szCs w:val="28"/>
              </w:rPr>
            </w:pPr>
            <w:r>
              <w:rPr>
                <w:rFonts w:hint="eastAsia"/>
                <w:szCs w:val="28"/>
              </w:rPr>
              <w:t>地</w:t>
            </w:r>
          </w:p>
          <w:p w14:paraId="22819FF5" w14:textId="77777777" w:rsidR="00BC67E5" w:rsidRPr="009F3EEF" w:rsidRDefault="002807A9" w:rsidP="002807A9">
            <w:pPr>
              <w:jc w:val="center"/>
            </w:pPr>
            <w:r>
              <w:rPr>
                <w:rFonts w:hint="eastAsia"/>
                <w:szCs w:val="28"/>
              </w:rPr>
              <w:t>区</w:t>
            </w:r>
          </w:p>
        </w:tc>
        <w:tc>
          <w:tcPr>
            <w:tcW w:w="8400" w:type="dxa"/>
            <w:gridSpan w:val="7"/>
            <w:tcMar>
              <w:left w:w="0" w:type="dxa"/>
              <w:right w:w="0" w:type="dxa"/>
            </w:tcMar>
          </w:tcPr>
          <w:p w14:paraId="61E23FD6" w14:textId="77777777" w:rsidR="002807A9" w:rsidRDefault="002807A9" w:rsidP="002807A9">
            <w:pPr>
              <w:spacing w:before="60" w:line="320" w:lineRule="exact"/>
              <w:ind w:left="2710" w:right="100" w:hanging="2530"/>
            </w:pPr>
            <w:bookmarkStart w:id="12" w:name="A1701_20"/>
            <w:bookmarkEnd w:id="12"/>
          </w:p>
          <w:p w14:paraId="3FB7D9AC" w14:textId="77777777" w:rsidR="002807A9" w:rsidRDefault="002807A9" w:rsidP="002807A9">
            <w:pPr>
              <w:spacing w:before="60" w:line="320" w:lineRule="exact"/>
              <w:ind w:left="2710" w:right="100" w:hanging="2530"/>
              <w:jc w:val="left"/>
              <w:rPr>
                <w:sz w:val="22"/>
              </w:rPr>
            </w:pPr>
          </w:p>
          <w:p w14:paraId="0B2668AA" w14:textId="77777777" w:rsidR="002807A9" w:rsidRPr="002807A9" w:rsidRDefault="002807A9" w:rsidP="00285CE8">
            <w:pPr>
              <w:spacing w:before="60" w:line="320" w:lineRule="exact"/>
              <w:ind w:left="2710" w:right="100" w:hanging="2530"/>
              <w:jc w:val="left"/>
            </w:pPr>
            <w:r>
              <w:rPr>
                <w:rFonts w:hint="eastAsia"/>
                <w:sz w:val="22"/>
              </w:rPr>
              <w:t>仅在山西、四川、辽宁、甘肃、陕西、安徽等</w:t>
            </w:r>
            <w:r>
              <w:rPr>
                <w:rFonts w:hint="eastAsia"/>
                <w:sz w:val="22"/>
              </w:rPr>
              <w:t>6</w:t>
            </w:r>
            <w:r>
              <w:rPr>
                <w:rFonts w:hint="eastAsia"/>
                <w:sz w:val="22"/>
              </w:rPr>
              <w:t>个省份选择，最多可填写</w:t>
            </w:r>
            <w:r w:rsidR="00285CE8">
              <w:rPr>
                <w:rFonts w:hint="eastAsia"/>
                <w:sz w:val="22"/>
              </w:rPr>
              <w:t>2</w:t>
            </w:r>
            <w:r>
              <w:rPr>
                <w:rFonts w:hint="eastAsia"/>
                <w:sz w:val="22"/>
              </w:rPr>
              <w:t>个意向</w:t>
            </w:r>
          </w:p>
        </w:tc>
      </w:tr>
      <w:tr w:rsidR="002807A9" w:rsidRPr="009F3EEF" w14:paraId="4A159278" w14:textId="77777777" w:rsidTr="002807A9">
        <w:trPr>
          <w:cantSplit/>
          <w:trHeight w:hRule="exact" w:val="3545"/>
        </w:trPr>
        <w:tc>
          <w:tcPr>
            <w:tcW w:w="993" w:type="dxa"/>
            <w:vAlign w:val="center"/>
          </w:tcPr>
          <w:p w14:paraId="57160A85" w14:textId="77777777" w:rsidR="002807A9" w:rsidRDefault="002807A9" w:rsidP="002807A9">
            <w:pPr>
              <w:jc w:val="center"/>
              <w:rPr>
                <w:szCs w:val="28"/>
              </w:rPr>
            </w:pPr>
            <w:r>
              <w:rPr>
                <w:rFonts w:hint="eastAsia"/>
                <w:szCs w:val="28"/>
              </w:rPr>
              <w:t>本</w:t>
            </w:r>
          </w:p>
          <w:p w14:paraId="039E6BF5" w14:textId="77777777" w:rsidR="002807A9" w:rsidRDefault="002807A9" w:rsidP="002807A9">
            <w:pPr>
              <w:jc w:val="center"/>
              <w:rPr>
                <w:szCs w:val="28"/>
              </w:rPr>
            </w:pPr>
            <w:r>
              <w:rPr>
                <w:rFonts w:hint="eastAsia"/>
                <w:szCs w:val="28"/>
              </w:rPr>
              <w:t>人</w:t>
            </w:r>
          </w:p>
          <w:p w14:paraId="6FA04F19" w14:textId="77777777" w:rsidR="002807A9" w:rsidRDefault="002807A9" w:rsidP="002807A9">
            <w:pPr>
              <w:jc w:val="center"/>
              <w:rPr>
                <w:szCs w:val="28"/>
              </w:rPr>
            </w:pPr>
            <w:r>
              <w:rPr>
                <w:rFonts w:hint="eastAsia"/>
                <w:szCs w:val="28"/>
              </w:rPr>
              <w:t>签</w:t>
            </w:r>
          </w:p>
          <w:p w14:paraId="74075BA7" w14:textId="77777777" w:rsidR="002807A9" w:rsidRDefault="002807A9" w:rsidP="002807A9">
            <w:pPr>
              <w:jc w:val="center"/>
              <w:rPr>
                <w:szCs w:val="28"/>
              </w:rPr>
            </w:pPr>
            <w:r>
              <w:rPr>
                <w:rFonts w:hint="eastAsia"/>
                <w:szCs w:val="28"/>
              </w:rPr>
              <w:t>字</w:t>
            </w:r>
          </w:p>
        </w:tc>
        <w:tc>
          <w:tcPr>
            <w:tcW w:w="8400" w:type="dxa"/>
            <w:gridSpan w:val="7"/>
            <w:tcMar>
              <w:left w:w="0" w:type="dxa"/>
              <w:right w:w="0" w:type="dxa"/>
            </w:tcMar>
          </w:tcPr>
          <w:p w14:paraId="59541352" w14:textId="77777777" w:rsidR="002807A9" w:rsidRDefault="002807A9" w:rsidP="002807A9">
            <w:pPr>
              <w:spacing w:before="60" w:line="320" w:lineRule="exact"/>
              <w:ind w:left="2710" w:right="100" w:hanging="2530"/>
            </w:pPr>
          </w:p>
          <w:p w14:paraId="09762229" w14:textId="77777777" w:rsidR="002807A9" w:rsidRDefault="002807A9" w:rsidP="002807A9">
            <w:pPr>
              <w:spacing w:before="60" w:line="320" w:lineRule="exact"/>
              <w:ind w:left="2710" w:right="100" w:hanging="2530"/>
              <w:rPr>
                <w:sz w:val="22"/>
              </w:rPr>
            </w:pPr>
          </w:p>
          <w:p w14:paraId="14092B8E" w14:textId="77777777" w:rsidR="002807A9" w:rsidRDefault="002807A9" w:rsidP="002807A9">
            <w:pPr>
              <w:spacing w:before="60" w:line="320" w:lineRule="exact"/>
              <w:ind w:left="2710" w:right="100" w:hanging="2530"/>
              <w:rPr>
                <w:sz w:val="22"/>
              </w:rPr>
            </w:pPr>
            <w:r w:rsidRPr="002807A9">
              <w:rPr>
                <w:rFonts w:hint="eastAsia"/>
                <w:sz w:val="22"/>
              </w:rPr>
              <w:t>本人自愿申报材料工程（含能材料方向定向培养）项目</w:t>
            </w:r>
          </w:p>
          <w:p w14:paraId="3ED8A3F4" w14:textId="77777777" w:rsidR="002807A9" w:rsidRPr="002807A9" w:rsidRDefault="002807A9" w:rsidP="002807A9">
            <w:pPr>
              <w:spacing w:before="60" w:line="320" w:lineRule="exact"/>
              <w:ind w:left="2710" w:right="100" w:hanging="2530"/>
              <w:rPr>
                <w:sz w:val="22"/>
              </w:rPr>
            </w:pPr>
          </w:p>
          <w:p w14:paraId="1816986B" w14:textId="77777777" w:rsidR="002807A9" w:rsidRDefault="002807A9" w:rsidP="002807A9">
            <w:pPr>
              <w:spacing w:before="60" w:line="320" w:lineRule="exact"/>
              <w:ind w:left="2710" w:right="100" w:hanging="2530"/>
            </w:pPr>
          </w:p>
          <w:p w14:paraId="35E1ED01" w14:textId="77777777" w:rsidR="002807A9" w:rsidRDefault="002807A9" w:rsidP="002807A9">
            <w:pPr>
              <w:spacing w:before="60" w:line="320" w:lineRule="exact"/>
              <w:ind w:leftChars="1286" w:left="2701" w:right="100" w:firstLineChars="1250" w:firstLine="2625"/>
            </w:pPr>
            <w:r>
              <w:rPr>
                <w:rFonts w:hint="eastAsia"/>
              </w:rPr>
              <w:t>本人签字：</w:t>
            </w:r>
          </w:p>
          <w:p w14:paraId="374E18AE" w14:textId="62CFA615" w:rsidR="002807A9" w:rsidRPr="009F3EEF" w:rsidRDefault="002807A9" w:rsidP="00C91D0F">
            <w:pPr>
              <w:spacing w:before="60" w:line="320" w:lineRule="exact"/>
              <w:ind w:leftChars="1286" w:left="2701" w:right="100" w:firstLineChars="1250" w:firstLine="2625"/>
            </w:pPr>
            <w:r>
              <w:rPr>
                <w:rFonts w:hint="eastAsia"/>
              </w:rPr>
              <w:t>202</w:t>
            </w:r>
            <w:r w:rsidR="00C91D0F">
              <w:t>3</w:t>
            </w:r>
            <w:r>
              <w:rPr>
                <w:rFonts w:hint="eastAsia"/>
              </w:rPr>
              <w:t>年</w:t>
            </w:r>
            <w:r>
              <w:rPr>
                <w:rFonts w:hint="eastAsia"/>
              </w:rPr>
              <w:t>**</w:t>
            </w:r>
            <w:r>
              <w:rPr>
                <w:rFonts w:hint="eastAsia"/>
              </w:rPr>
              <w:t>月</w:t>
            </w:r>
            <w:r>
              <w:rPr>
                <w:rFonts w:hint="eastAsia"/>
              </w:rPr>
              <w:t>**</w:t>
            </w:r>
            <w:r>
              <w:rPr>
                <w:rFonts w:hint="eastAsia"/>
              </w:rPr>
              <w:t>日</w:t>
            </w:r>
          </w:p>
        </w:tc>
      </w:tr>
    </w:tbl>
    <w:p w14:paraId="38A0D578" w14:textId="77777777" w:rsidR="00EB0F6E" w:rsidRPr="00EB0F6E" w:rsidRDefault="00EB0F6E" w:rsidP="002807A9">
      <w:pPr>
        <w:pStyle w:val="a5"/>
        <w:widowControl w:val="0"/>
        <w:adjustRightInd w:val="0"/>
        <w:snapToGrid w:val="0"/>
        <w:spacing w:before="0" w:beforeAutospacing="0" w:after="0" w:afterAutospacing="0" w:line="560" w:lineRule="exact"/>
        <w:rPr>
          <w:rFonts w:ascii="仿宋_GB2312" w:eastAsia="仿宋_GB2312"/>
          <w:sz w:val="32"/>
          <w:szCs w:val="32"/>
        </w:rPr>
      </w:pPr>
    </w:p>
    <w:sectPr w:rsidR="00EB0F6E" w:rsidRPr="00EB0F6E" w:rsidSect="00B1142E">
      <w:footerReference w:type="default" r:id="rId6"/>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A088C" w14:textId="77777777" w:rsidR="0037016A" w:rsidRDefault="0037016A" w:rsidP="00067772">
      <w:r>
        <w:separator/>
      </w:r>
    </w:p>
  </w:endnote>
  <w:endnote w:type="continuationSeparator" w:id="0">
    <w:p w14:paraId="78B43F62" w14:textId="77777777" w:rsidR="0037016A" w:rsidRDefault="0037016A" w:rsidP="0006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46973"/>
      <w:docPartObj>
        <w:docPartGallery w:val="Page Numbers (Bottom of Page)"/>
        <w:docPartUnique/>
      </w:docPartObj>
    </w:sdtPr>
    <w:sdtEndPr/>
    <w:sdtContent>
      <w:p w14:paraId="1C2BFA85" w14:textId="1CE94334" w:rsidR="00067772" w:rsidRDefault="00D97B9B">
        <w:pPr>
          <w:pStyle w:val="a4"/>
          <w:jc w:val="center"/>
        </w:pPr>
        <w:r>
          <w:fldChar w:fldCharType="begin"/>
        </w:r>
        <w:r>
          <w:instrText xml:space="preserve"> PAGE   \* MERGEFORMAT </w:instrText>
        </w:r>
        <w:r>
          <w:fldChar w:fldCharType="separate"/>
        </w:r>
        <w:r w:rsidR="008A4C16" w:rsidRPr="008A4C16">
          <w:rPr>
            <w:noProof/>
            <w:lang w:val="zh-CN"/>
          </w:rPr>
          <w:t>3</w:t>
        </w:r>
        <w:r>
          <w:rPr>
            <w:noProof/>
            <w:lang w:val="zh-CN"/>
          </w:rPr>
          <w:fldChar w:fldCharType="end"/>
        </w:r>
      </w:p>
    </w:sdtContent>
  </w:sdt>
  <w:p w14:paraId="5E367870" w14:textId="77777777" w:rsidR="00067772" w:rsidRDefault="000677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5DE8F" w14:textId="77777777" w:rsidR="0037016A" w:rsidRDefault="0037016A" w:rsidP="00067772">
      <w:r>
        <w:separator/>
      </w:r>
    </w:p>
  </w:footnote>
  <w:footnote w:type="continuationSeparator" w:id="0">
    <w:p w14:paraId="7A624D48" w14:textId="77777777" w:rsidR="0037016A" w:rsidRDefault="0037016A" w:rsidP="00067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72"/>
    <w:rsid w:val="00005290"/>
    <w:rsid w:val="00067772"/>
    <w:rsid w:val="000F1CD2"/>
    <w:rsid w:val="00114B72"/>
    <w:rsid w:val="001A375E"/>
    <w:rsid w:val="001C72E1"/>
    <w:rsid w:val="00202A81"/>
    <w:rsid w:val="0020785D"/>
    <w:rsid w:val="00233654"/>
    <w:rsid w:val="002807A9"/>
    <w:rsid w:val="00285CE8"/>
    <w:rsid w:val="0037016A"/>
    <w:rsid w:val="0038160F"/>
    <w:rsid w:val="003A3C06"/>
    <w:rsid w:val="003C4E0A"/>
    <w:rsid w:val="00425B55"/>
    <w:rsid w:val="00505552"/>
    <w:rsid w:val="005165C9"/>
    <w:rsid w:val="0071672F"/>
    <w:rsid w:val="00723665"/>
    <w:rsid w:val="00726375"/>
    <w:rsid w:val="007E2BE9"/>
    <w:rsid w:val="00832134"/>
    <w:rsid w:val="008A4C16"/>
    <w:rsid w:val="0097045A"/>
    <w:rsid w:val="009E5906"/>
    <w:rsid w:val="009F5F77"/>
    <w:rsid w:val="00A4571A"/>
    <w:rsid w:val="00A72932"/>
    <w:rsid w:val="00A938DB"/>
    <w:rsid w:val="00B1142E"/>
    <w:rsid w:val="00B52D8F"/>
    <w:rsid w:val="00BC67E5"/>
    <w:rsid w:val="00C91D0F"/>
    <w:rsid w:val="00CA0971"/>
    <w:rsid w:val="00D169C4"/>
    <w:rsid w:val="00D424A2"/>
    <w:rsid w:val="00D97B9B"/>
    <w:rsid w:val="00E04101"/>
    <w:rsid w:val="00E153A2"/>
    <w:rsid w:val="00EB0F6E"/>
    <w:rsid w:val="00F010C9"/>
    <w:rsid w:val="00FA59D9"/>
    <w:rsid w:val="00FC7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3AD4E"/>
  <w15:docId w15:val="{D2B8739B-F537-407A-9688-CC5A63FA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3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7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7772"/>
    <w:rPr>
      <w:sz w:val="18"/>
      <w:szCs w:val="18"/>
    </w:rPr>
  </w:style>
  <w:style w:type="paragraph" w:styleId="a4">
    <w:name w:val="footer"/>
    <w:basedOn w:val="a"/>
    <w:link w:val="Char0"/>
    <w:uiPriority w:val="99"/>
    <w:unhideWhenUsed/>
    <w:rsid w:val="00067772"/>
    <w:pPr>
      <w:tabs>
        <w:tab w:val="center" w:pos="4153"/>
        <w:tab w:val="right" w:pos="8306"/>
      </w:tabs>
      <w:snapToGrid w:val="0"/>
      <w:jc w:val="left"/>
    </w:pPr>
    <w:rPr>
      <w:sz w:val="18"/>
      <w:szCs w:val="18"/>
    </w:rPr>
  </w:style>
  <w:style w:type="character" w:customStyle="1" w:styleId="Char0">
    <w:name w:val="页脚 Char"/>
    <w:basedOn w:val="a0"/>
    <w:link w:val="a4"/>
    <w:uiPriority w:val="99"/>
    <w:rsid w:val="00067772"/>
    <w:rPr>
      <w:sz w:val="18"/>
      <w:szCs w:val="18"/>
    </w:rPr>
  </w:style>
  <w:style w:type="paragraph" w:styleId="a5">
    <w:name w:val="Normal (Web)"/>
    <w:basedOn w:val="a"/>
    <w:uiPriority w:val="99"/>
    <w:unhideWhenUsed/>
    <w:rsid w:val="002078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35708">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1272</Characters>
  <Application>Microsoft Office Word</Application>
  <DocSecurity>0</DocSecurity>
  <Lines>10</Lines>
  <Paragraphs>2</Paragraphs>
  <ScaleCrop>false</ScaleCrop>
  <Company>Lenovo</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董慧龙</dc:creator>
  <cp:lastModifiedBy>ly qiujj</cp:lastModifiedBy>
  <cp:revision>2</cp:revision>
  <cp:lastPrinted>2022-03-22T06:31:00Z</cp:lastPrinted>
  <dcterms:created xsi:type="dcterms:W3CDTF">2024-03-23T16:00:00Z</dcterms:created>
  <dcterms:modified xsi:type="dcterms:W3CDTF">2024-03-23T16:00:00Z</dcterms:modified>
</cp:coreProperties>
</file>