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7F9" w:rsidRDefault="002367F9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</w:p>
    <w:tbl>
      <w:tblPr>
        <w:tblpPr w:leftFromText="180" w:rightFromText="180" w:vertAnchor="page" w:horzAnchor="page" w:tblpXSpec="center" w:tblpY="1068"/>
        <w:tblW w:w="50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933"/>
        <w:gridCol w:w="6059"/>
        <w:gridCol w:w="2922"/>
      </w:tblGrid>
      <w:tr w:rsidR="002367F9">
        <w:trPr>
          <w:trHeight w:val="650"/>
          <w:jc w:val="center"/>
        </w:trPr>
        <w:tc>
          <w:tcPr>
            <w:tcW w:w="5000" w:type="pct"/>
            <w:gridSpan w:val="4"/>
            <w:vAlign w:val="center"/>
          </w:tcPr>
          <w:p w:rsidR="002367F9" w:rsidRDefault="0056207D">
            <w:pPr>
              <w:widowControl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24"/>
              </w:rPr>
            </w:pPr>
            <w:r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24"/>
              </w:rPr>
              <w:t>陕西师范大学研究生奖助学金一览表</w:t>
            </w:r>
          </w:p>
        </w:tc>
      </w:tr>
      <w:tr w:rsidR="002367F9">
        <w:trPr>
          <w:trHeight w:val="626"/>
          <w:jc w:val="center"/>
        </w:trPr>
        <w:tc>
          <w:tcPr>
            <w:tcW w:w="857" w:type="pct"/>
            <w:vAlign w:val="center"/>
          </w:tcPr>
          <w:p w:rsidR="002367F9" w:rsidRDefault="0056207D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</w:rPr>
              <w:t>奖助学金名称</w:t>
            </w:r>
          </w:p>
        </w:tc>
        <w:tc>
          <w:tcPr>
            <w:tcW w:w="3127" w:type="pct"/>
            <w:gridSpan w:val="2"/>
            <w:vAlign w:val="center"/>
          </w:tcPr>
          <w:p w:rsidR="002367F9" w:rsidRDefault="0056207D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</w:rPr>
              <w:t>奖励标准（每学年）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widowControl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2"/>
              </w:rPr>
              <w:t>申请对象</w:t>
            </w:r>
          </w:p>
        </w:tc>
      </w:tr>
      <w:tr w:rsidR="002367F9">
        <w:trPr>
          <w:trHeight w:val="454"/>
          <w:jc w:val="center"/>
        </w:trPr>
        <w:tc>
          <w:tcPr>
            <w:tcW w:w="857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国家奖学金</w:t>
            </w:r>
          </w:p>
        </w:tc>
        <w:tc>
          <w:tcPr>
            <w:tcW w:w="3127" w:type="pct"/>
            <w:gridSpan w:val="2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博士</w:t>
            </w:r>
            <w:r>
              <w:rPr>
                <w:rFonts w:ascii="仿宋_GB2312" w:eastAsia="仿宋_GB2312" w:hAnsi="仿宋" w:hint="eastAsia"/>
                <w:sz w:val="24"/>
              </w:rPr>
              <w:t>30000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人；硕士</w:t>
            </w:r>
            <w:r>
              <w:rPr>
                <w:rFonts w:ascii="仿宋_GB2312" w:eastAsia="仿宋_GB2312" w:hAnsi="仿宋" w:hint="eastAsia"/>
                <w:sz w:val="24"/>
              </w:rPr>
              <w:t>20000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全体研究生</w:t>
            </w:r>
          </w:p>
        </w:tc>
      </w:tr>
      <w:tr w:rsidR="002367F9">
        <w:trPr>
          <w:trHeight w:val="454"/>
          <w:jc w:val="center"/>
        </w:trPr>
        <w:tc>
          <w:tcPr>
            <w:tcW w:w="857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厚德助学金</w:t>
            </w:r>
          </w:p>
        </w:tc>
        <w:tc>
          <w:tcPr>
            <w:tcW w:w="3127" w:type="pct"/>
            <w:gridSpan w:val="2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博士</w:t>
            </w:r>
            <w:r>
              <w:rPr>
                <w:rFonts w:ascii="仿宋_GB2312" w:eastAsia="仿宋_GB2312" w:hAnsi="仿宋" w:hint="eastAsia"/>
                <w:sz w:val="24"/>
              </w:rPr>
              <w:t>23000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人；硕士</w:t>
            </w:r>
            <w:r>
              <w:rPr>
                <w:rFonts w:ascii="仿宋_GB2312" w:eastAsia="仿宋_GB2312" w:hAnsi="仿宋" w:hint="eastAsia"/>
                <w:sz w:val="24"/>
              </w:rPr>
              <w:t>8000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全体非在职研究生</w:t>
            </w:r>
          </w:p>
        </w:tc>
      </w:tr>
      <w:tr w:rsidR="002367F9">
        <w:trPr>
          <w:trHeight w:val="474"/>
          <w:jc w:val="center"/>
        </w:trPr>
        <w:tc>
          <w:tcPr>
            <w:tcW w:w="857" w:type="pct"/>
            <w:vMerge w:val="restar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积学奖学金</w:t>
            </w:r>
          </w:p>
        </w:tc>
        <w:tc>
          <w:tcPr>
            <w:tcW w:w="3127" w:type="pct"/>
            <w:gridSpan w:val="2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博士</w:t>
            </w:r>
            <w:r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 w:hint="eastAsia"/>
                <w:sz w:val="24"/>
              </w:rPr>
              <w:t>一等</w:t>
            </w:r>
            <w:r>
              <w:rPr>
                <w:rFonts w:ascii="仿宋_GB2312" w:eastAsia="仿宋_GB2312" w:hAnsi="仿宋" w:hint="eastAsia"/>
                <w:sz w:val="24"/>
              </w:rPr>
              <w:t>18000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人，二等</w:t>
            </w:r>
            <w:r>
              <w:rPr>
                <w:rFonts w:ascii="仿宋_GB2312" w:eastAsia="仿宋_GB2312" w:hAnsi="仿宋" w:hint="eastAsia"/>
                <w:sz w:val="24"/>
              </w:rPr>
              <w:t>12000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人，三等</w:t>
            </w:r>
            <w:r>
              <w:rPr>
                <w:rFonts w:ascii="仿宋_GB2312" w:eastAsia="仿宋_GB2312" w:hAnsi="仿宋" w:hint="eastAsia"/>
                <w:sz w:val="24"/>
              </w:rPr>
              <w:t>8000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全体博士研究生</w:t>
            </w:r>
          </w:p>
        </w:tc>
      </w:tr>
      <w:tr w:rsidR="002367F9">
        <w:trPr>
          <w:trHeight w:val="517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3127" w:type="pct"/>
            <w:gridSpan w:val="2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硕士</w:t>
            </w:r>
            <w:r>
              <w:rPr>
                <w:rFonts w:ascii="仿宋_GB2312" w:eastAsia="仿宋_GB2312" w:hAnsi="仿宋" w:hint="eastAsia"/>
                <w:sz w:val="24"/>
              </w:rPr>
              <w:t>:</w:t>
            </w:r>
            <w:r>
              <w:rPr>
                <w:rFonts w:ascii="仿宋_GB2312" w:eastAsia="仿宋_GB2312" w:hAnsi="仿宋" w:hint="eastAsia"/>
                <w:sz w:val="24"/>
              </w:rPr>
              <w:t>一等</w:t>
            </w:r>
            <w:r>
              <w:rPr>
                <w:rFonts w:ascii="仿宋_GB2312" w:eastAsia="仿宋_GB2312" w:hAnsi="仿宋" w:hint="eastAsia"/>
                <w:sz w:val="24"/>
              </w:rPr>
              <w:t>12000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人，二等</w:t>
            </w:r>
            <w:r>
              <w:rPr>
                <w:rFonts w:ascii="仿宋_GB2312" w:eastAsia="仿宋_GB2312" w:hAnsi="仿宋" w:hint="eastAsia"/>
                <w:sz w:val="24"/>
              </w:rPr>
              <w:t>9000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人，三等</w:t>
            </w:r>
            <w:r>
              <w:rPr>
                <w:rFonts w:ascii="仿宋_GB2312" w:eastAsia="仿宋_GB2312" w:hAnsi="仿宋" w:hint="eastAsia"/>
                <w:sz w:val="24"/>
              </w:rPr>
              <w:t>7000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全体硕士研究生</w:t>
            </w:r>
          </w:p>
        </w:tc>
      </w:tr>
      <w:tr w:rsidR="002367F9">
        <w:trPr>
          <w:trHeight w:val="456"/>
          <w:jc w:val="center"/>
        </w:trPr>
        <w:tc>
          <w:tcPr>
            <w:tcW w:w="857" w:type="pct"/>
            <w:vMerge w:val="restar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励志奖学金</w:t>
            </w: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园丁奖助学金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一等</w:t>
            </w:r>
            <w:r>
              <w:rPr>
                <w:rFonts w:ascii="仿宋_GB2312" w:eastAsia="仿宋_GB2312" w:hAnsi="仿宋" w:hint="eastAsia"/>
                <w:sz w:val="24"/>
              </w:rPr>
              <w:t>1000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人，二等</w:t>
            </w:r>
            <w:r>
              <w:rPr>
                <w:rFonts w:ascii="仿宋_GB2312" w:eastAsia="仿宋_GB2312" w:hAnsi="仿宋" w:hint="eastAsia"/>
                <w:sz w:val="24"/>
              </w:rPr>
              <w:t>600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全日制非在职研究生</w:t>
            </w:r>
          </w:p>
        </w:tc>
      </w:tr>
      <w:tr w:rsidR="002367F9">
        <w:trPr>
          <w:trHeight w:val="456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宝钢优秀学生奖学金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特等奖</w:t>
            </w:r>
            <w:r>
              <w:rPr>
                <w:rFonts w:ascii="仿宋_GB2312" w:eastAsia="仿宋_GB2312" w:hAnsi="仿宋" w:hint="eastAsia"/>
                <w:sz w:val="24"/>
              </w:rPr>
              <w:t>20000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人，优秀奖</w:t>
            </w:r>
            <w:r>
              <w:rPr>
                <w:rFonts w:ascii="仿宋_GB2312" w:eastAsia="仿宋_GB2312" w:hAnsi="仿宋" w:hint="eastAsia"/>
                <w:sz w:val="24"/>
              </w:rPr>
              <w:t>10000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全日制研究生</w:t>
            </w:r>
          </w:p>
        </w:tc>
      </w:tr>
      <w:tr w:rsidR="002367F9">
        <w:trPr>
          <w:trHeight w:val="456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何崇本研究生创新奖学金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博士</w:t>
            </w:r>
            <w:r>
              <w:rPr>
                <w:rFonts w:ascii="仿宋_GB2312" w:eastAsia="仿宋_GB2312" w:hAnsi="仿宋" w:hint="eastAsia"/>
                <w:sz w:val="24"/>
              </w:rPr>
              <w:t>8000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人，硕士</w:t>
            </w:r>
            <w:r>
              <w:rPr>
                <w:rFonts w:ascii="仿宋_GB2312" w:eastAsia="仿宋_GB2312" w:hAnsi="仿宋" w:hint="eastAsia"/>
                <w:sz w:val="24"/>
              </w:rPr>
              <w:t>6000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全日制三年级研究生</w:t>
            </w:r>
          </w:p>
        </w:tc>
      </w:tr>
      <w:tr w:rsidR="002367F9">
        <w:trPr>
          <w:trHeight w:val="456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霍松林国学奖学金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全日制研究生</w:t>
            </w:r>
          </w:p>
        </w:tc>
      </w:tr>
      <w:tr w:rsidR="002367F9">
        <w:trPr>
          <w:trHeight w:val="456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凯立新材料奖学金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一等</w:t>
            </w:r>
            <w:r>
              <w:rPr>
                <w:rFonts w:ascii="仿宋_GB2312" w:eastAsia="仿宋_GB2312" w:hAnsi="仿宋" w:hint="eastAsia"/>
                <w:sz w:val="24"/>
              </w:rPr>
              <w:t>4000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人，二等</w:t>
            </w:r>
            <w:r>
              <w:rPr>
                <w:rFonts w:ascii="仿宋_GB2312" w:eastAsia="仿宋_GB2312" w:hAnsi="仿宋" w:hint="eastAsia"/>
                <w:sz w:val="24"/>
              </w:rPr>
              <w:t>3000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人，三等</w:t>
            </w:r>
            <w:r>
              <w:rPr>
                <w:rFonts w:ascii="仿宋_GB2312" w:eastAsia="仿宋_GB2312" w:hAnsi="仿宋" w:hint="eastAsia"/>
                <w:sz w:val="24"/>
              </w:rPr>
              <w:t>2000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全日制非在职研究生</w:t>
            </w:r>
          </w:p>
        </w:tc>
      </w:tr>
      <w:tr w:rsidR="002367F9">
        <w:trPr>
          <w:trHeight w:val="456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海鲸兼善奖学金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全日制研究生</w:t>
            </w:r>
          </w:p>
        </w:tc>
      </w:tr>
      <w:tr w:rsidR="002367F9">
        <w:trPr>
          <w:trHeight w:val="456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海亮奖学金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全日制研究生</w:t>
            </w:r>
          </w:p>
        </w:tc>
      </w:tr>
      <w:tr w:rsidR="002367F9">
        <w:trPr>
          <w:trHeight w:val="456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光正教育奖学金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5000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全日制非在职研究生</w:t>
            </w:r>
          </w:p>
        </w:tc>
      </w:tr>
      <w:tr w:rsidR="002367F9">
        <w:trPr>
          <w:trHeight w:val="456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隆基奖学金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36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10000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全日制博士研究生</w:t>
            </w:r>
          </w:p>
        </w:tc>
      </w:tr>
      <w:tr w:rsidR="002367F9">
        <w:trPr>
          <w:trHeight w:val="488"/>
          <w:jc w:val="center"/>
        </w:trPr>
        <w:tc>
          <w:tcPr>
            <w:tcW w:w="857" w:type="pct"/>
            <w:vMerge w:val="restar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敦行奖学金</w:t>
            </w: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优秀学位论文奖学金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博士</w:t>
            </w:r>
            <w:r>
              <w:rPr>
                <w:rFonts w:ascii="仿宋_GB2312" w:eastAsia="仿宋_GB2312" w:hAnsi="仿宋" w:hint="eastAsia"/>
                <w:sz w:val="24"/>
              </w:rPr>
              <w:t>5000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人，硕士</w:t>
            </w:r>
            <w:r>
              <w:rPr>
                <w:rFonts w:ascii="仿宋_GB2312" w:eastAsia="仿宋_GB2312" w:hAnsi="仿宋" w:hint="eastAsia"/>
                <w:sz w:val="24"/>
              </w:rPr>
              <w:t>1000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全日制应届毕业研究生</w:t>
            </w:r>
          </w:p>
        </w:tc>
      </w:tr>
      <w:tr w:rsidR="002367F9">
        <w:trPr>
          <w:trHeight w:val="500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外语专项奖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拔尖等级</w:t>
            </w:r>
            <w:r>
              <w:rPr>
                <w:rFonts w:ascii="仿宋_GB2312" w:eastAsia="仿宋_GB2312" w:hAnsi="仿宋" w:hint="eastAsia"/>
                <w:sz w:val="24"/>
              </w:rPr>
              <w:t>3000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  <w:r>
              <w:rPr>
                <w:rFonts w:ascii="仿宋_GB2312" w:eastAsia="仿宋_GB2312" w:hAnsi="仿宋" w:hint="eastAsia"/>
                <w:sz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</w:rPr>
              <w:t>人，优秀等级</w:t>
            </w:r>
            <w:r>
              <w:rPr>
                <w:rFonts w:ascii="仿宋_GB2312" w:eastAsia="仿宋_GB2312" w:hAnsi="仿宋" w:hint="eastAsia"/>
                <w:sz w:val="24"/>
              </w:rPr>
              <w:t>2000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全体研究生</w:t>
            </w:r>
          </w:p>
        </w:tc>
      </w:tr>
      <w:tr w:rsidR="002367F9">
        <w:trPr>
          <w:trHeight w:val="569"/>
          <w:jc w:val="center"/>
        </w:trPr>
        <w:tc>
          <w:tcPr>
            <w:tcW w:w="857" w:type="pct"/>
            <w:vMerge w:val="restar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lastRenderedPageBreak/>
              <w:t>三助津贴</w:t>
            </w: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助教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结合助教实际工作情况发放助教津贴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全体研究生</w:t>
            </w:r>
          </w:p>
        </w:tc>
      </w:tr>
      <w:tr w:rsidR="002367F9">
        <w:trPr>
          <w:trHeight w:val="488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助管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每工作单元</w:t>
            </w:r>
            <w:r>
              <w:rPr>
                <w:rFonts w:ascii="仿宋_GB2312" w:eastAsia="仿宋_GB2312" w:hAnsi="仿宋" w:hint="eastAsia"/>
                <w:sz w:val="24"/>
              </w:rPr>
              <w:t>20</w:t>
            </w:r>
            <w:r>
              <w:rPr>
                <w:rFonts w:ascii="仿宋_GB2312" w:eastAsia="仿宋_GB2312" w:hAnsi="仿宋" w:hint="eastAsia"/>
                <w:sz w:val="24"/>
              </w:rPr>
              <w:t>元，每月基准发放</w:t>
            </w:r>
            <w:r>
              <w:rPr>
                <w:rFonts w:ascii="仿宋_GB2312" w:eastAsia="仿宋_GB2312" w:hAnsi="仿宋" w:hint="eastAsia"/>
                <w:sz w:val="24"/>
              </w:rPr>
              <w:t>400</w:t>
            </w:r>
            <w:r>
              <w:rPr>
                <w:rFonts w:ascii="仿宋_GB2312" w:eastAsia="仿宋_GB2312" w:hAnsi="仿宋" w:hint="eastAsia"/>
                <w:sz w:val="24"/>
              </w:rPr>
              <w:t>元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全体研究生</w:t>
            </w:r>
          </w:p>
        </w:tc>
      </w:tr>
      <w:tr w:rsidR="002367F9">
        <w:trPr>
          <w:trHeight w:val="498"/>
          <w:jc w:val="center"/>
        </w:trPr>
        <w:tc>
          <w:tcPr>
            <w:tcW w:w="857" w:type="pct"/>
            <w:vMerge/>
            <w:vAlign w:val="center"/>
          </w:tcPr>
          <w:p w:rsidR="002367F9" w:rsidRDefault="002367F9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1020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助研</w:t>
            </w:r>
          </w:p>
        </w:tc>
        <w:tc>
          <w:tcPr>
            <w:tcW w:w="2106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导师结合助研岗位实际工作情况发放助研津贴</w:t>
            </w:r>
          </w:p>
        </w:tc>
        <w:tc>
          <w:tcPr>
            <w:tcW w:w="1014" w:type="pct"/>
            <w:vAlign w:val="center"/>
          </w:tcPr>
          <w:p w:rsidR="002367F9" w:rsidRDefault="0056207D">
            <w:pPr>
              <w:snapToGrid w:val="0"/>
              <w:spacing w:line="360" w:lineRule="auto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全体研究生</w:t>
            </w:r>
          </w:p>
        </w:tc>
      </w:tr>
    </w:tbl>
    <w:p w:rsidR="002367F9" w:rsidRDefault="0056207D">
      <w:pPr>
        <w:snapToGrid w:val="0"/>
        <w:spacing w:line="360" w:lineRule="auto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备注：具体以各奖助学金评选办法及执行政策为准。</w:t>
      </w:r>
      <w:bookmarkStart w:id="0" w:name="_GoBack"/>
      <w:bookmarkEnd w:id="0"/>
    </w:p>
    <w:sectPr w:rsidR="002367F9" w:rsidSect="002367F9">
      <w:pgSz w:w="16838" w:h="11906" w:orient="landscape"/>
      <w:pgMar w:top="426" w:right="1440" w:bottom="426" w:left="1440" w:header="56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07D" w:rsidRDefault="0056207D" w:rsidP="00853ADF">
      <w:r>
        <w:separator/>
      </w:r>
    </w:p>
  </w:endnote>
  <w:endnote w:type="continuationSeparator" w:id="0">
    <w:p w:rsidR="0056207D" w:rsidRDefault="0056207D" w:rsidP="00853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07D" w:rsidRDefault="0056207D" w:rsidP="00853ADF">
      <w:r>
        <w:separator/>
      </w:r>
    </w:p>
  </w:footnote>
  <w:footnote w:type="continuationSeparator" w:id="0">
    <w:p w:rsidR="0056207D" w:rsidRDefault="0056207D" w:rsidP="00853A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84F33"/>
    <w:rsid w:val="00172A27"/>
    <w:rsid w:val="002367F9"/>
    <w:rsid w:val="004B101D"/>
    <w:rsid w:val="005163A2"/>
    <w:rsid w:val="0056207D"/>
    <w:rsid w:val="006332ED"/>
    <w:rsid w:val="006C012B"/>
    <w:rsid w:val="00807803"/>
    <w:rsid w:val="00853ADF"/>
    <w:rsid w:val="008B454C"/>
    <w:rsid w:val="00932173"/>
    <w:rsid w:val="00A16F00"/>
    <w:rsid w:val="00A60035"/>
    <w:rsid w:val="00AC25DB"/>
    <w:rsid w:val="00B30B84"/>
    <w:rsid w:val="00BF7D1B"/>
    <w:rsid w:val="00C15199"/>
    <w:rsid w:val="00D50A61"/>
    <w:rsid w:val="00D95C74"/>
    <w:rsid w:val="100B7774"/>
    <w:rsid w:val="114A3EBC"/>
    <w:rsid w:val="12C62B9C"/>
    <w:rsid w:val="1746514F"/>
    <w:rsid w:val="1C871907"/>
    <w:rsid w:val="1D7962B1"/>
    <w:rsid w:val="1E416D98"/>
    <w:rsid w:val="20B10465"/>
    <w:rsid w:val="28D1387D"/>
    <w:rsid w:val="369E1655"/>
    <w:rsid w:val="37AF70A9"/>
    <w:rsid w:val="3E7518A1"/>
    <w:rsid w:val="45754483"/>
    <w:rsid w:val="4B83763B"/>
    <w:rsid w:val="6C6F134F"/>
    <w:rsid w:val="6FF5263A"/>
    <w:rsid w:val="7EFE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7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367F9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367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2367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367F9"/>
    <w:pPr>
      <w:widowControl/>
      <w:spacing w:before="100" w:beforeAutospacing="1" w:after="100" w:afterAutospacing="1"/>
      <w:jc w:val="left"/>
    </w:pPr>
    <w:rPr>
      <w:rFonts w:ascii="ˎ̥" w:hAnsi="ˎ̥" w:cs="宋体"/>
      <w:kern w:val="0"/>
      <w:sz w:val="18"/>
      <w:szCs w:val="18"/>
    </w:rPr>
  </w:style>
  <w:style w:type="table" w:styleId="a6">
    <w:name w:val="Table Grid"/>
    <w:basedOn w:val="a1"/>
    <w:rsid w:val="002367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67F9"/>
    <w:pPr>
      <w:ind w:firstLineChars="200" w:firstLine="420"/>
    </w:pPr>
  </w:style>
  <w:style w:type="paragraph" w:customStyle="1" w:styleId="Default">
    <w:name w:val="Default"/>
    <w:uiPriority w:val="99"/>
    <w:unhideWhenUsed/>
    <w:qFormat/>
    <w:rsid w:val="002367F9"/>
    <w:pPr>
      <w:widowControl w:val="0"/>
      <w:autoSpaceDE w:val="0"/>
      <w:autoSpaceDN w:val="0"/>
      <w:adjustRightInd w:val="0"/>
    </w:pPr>
    <w:rPr>
      <w:rFonts w:ascii="宋体" w:hAnsi="宋体"/>
      <w:color w:val="000000"/>
      <w:sz w:val="24"/>
    </w:rPr>
  </w:style>
  <w:style w:type="character" w:customStyle="1" w:styleId="Char0">
    <w:name w:val="页眉 Char"/>
    <w:basedOn w:val="a0"/>
    <w:link w:val="a4"/>
    <w:rsid w:val="002367F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2367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success</cp:lastModifiedBy>
  <cp:revision>2</cp:revision>
  <dcterms:created xsi:type="dcterms:W3CDTF">2023-08-25T07:12:00Z</dcterms:created>
  <dcterms:modified xsi:type="dcterms:W3CDTF">2023-08-25T07:12:00Z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79E899B874C142ABBF1807A139172503</vt:lpwstr>
  </property>
</Properties>
</file>