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eastAsia="黑体"/>
          <w:sz w:val="32"/>
          <w:szCs w:val="32"/>
        </w:rPr>
      </w:pPr>
      <w:bookmarkStart w:id="0" w:name="_GoBack"/>
      <w:r>
        <w:rPr>
          <w:rFonts w:hint="eastAsia" w:eastAsia="黑体"/>
          <w:sz w:val="32"/>
          <w:szCs w:val="32"/>
        </w:rPr>
        <w:t>湖南工商大学20</w:t>
      </w:r>
      <w:r>
        <w:rPr>
          <w:rFonts w:eastAsia="黑体"/>
          <w:sz w:val="32"/>
          <w:szCs w:val="32"/>
        </w:rPr>
        <w:t>2</w:t>
      </w:r>
      <w:r>
        <w:rPr>
          <w:rFonts w:hint="eastAsia" w:eastAsia="黑体"/>
          <w:sz w:val="32"/>
          <w:szCs w:val="32"/>
          <w:lang w:val="en-US" w:eastAsia="zh-CN"/>
        </w:rPr>
        <w:t>3</w:t>
      </w:r>
      <w:r>
        <w:rPr>
          <w:rFonts w:hint="eastAsia" w:eastAsia="黑体"/>
          <w:sz w:val="32"/>
          <w:szCs w:val="32"/>
        </w:rPr>
        <w:t>年</w:t>
      </w:r>
      <w:r>
        <w:rPr>
          <w:rFonts w:eastAsia="黑体"/>
          <w:sz w:val="32"/>
          <w:szCs w:val="32"/>
        </w:rPr>
        <w:t>硕士研究生入学考试自命题考试大纲</w:t>
      </w:r>
    </w:p>
    <w:bookmarkEnd w:id="0"/>
    <w:p>
      <w:pPr>
        <w:spacing w:line="500" w:lineRule="exact"/>
        <w:jc w:val="center"/>
        <w:rPr>
          <w:rFonts w:eastAsia="方正书宋简体"/>
          <w:color w:val="00B0F0"/>
          <w:sz w:val="24"/>
        </w:rPr>
      </w:pPr>
      <w:r>
        <w:rPr>
          <w:rFonts w:eastAsia="方正书宋简体"/>
          <w:sz w:val="24"/>
        </w:rPr>
        <w:t>考试科目代码：</w:t>
      </w:r>
      <w:r>
        <w:rPr>
          <w:rFonts w:hint="eastAsia" w:eastAsia="仿宋"/>
          <w:szCs w:val="21"/>
        </w:rPr>
        <w:t>F036</w:t>
      </w:r>
      <w:r>
        <w:rPr>
          <w:rFonts w:eastAsia="方正书宋简体"/>
          <w:sz w:val="24"/>
        </w:rPr>
        <w:t xml:space="preserve">      考试科目名称：</w:t>
      </w:r>
      <w:r>
        <w:rPr>
          <w:rFonts w:hint="eastAsia" w:eastAsia="方正书宋简体"/>
          <w:sz w:val="24"/>
        </w:rPr>
        <w:t>运筹学基础</w:t>
      </w:r>
    </w:p>
    <w:p>
      <w:pPr>
        <w:spacing w:line="500" w:lineRule="exact"/>
        <w:jc w:val="center"/>
        <w:rPr>
          <w:rFonts w:eastAsia="方正书宋简体"/>
          <w:sz w:val="24"/>
        </w:rPr>
      </w:pPr>
      <w:r>
        <w:rPr>
          <w:rFonts w:hint="eastAsia" w:ascii="黑体" w:hAnsi="黑体" w:eastAsia="黑体"/>
          <w:sz w:val="24"/>
          <w:lang w:bidi="hi-IN"/>
        </w:rPr>
        <w:t>适应专业：数学</w:t>
      </w:r>
      <w:r>
        <w:rPr>
          <w:rFonts w:hint="eastAsia" w:ascii="黑体" w:hAnsi="黑体" w:eastAsia="黑体"/>
          <w:sz w:val="24"/>
          <w:lang w:val="en-US" w:eastAsia="zh-CN" w:bidi="hi-IN"/>
        </w:rPr>
        <w:t>学术</w:t>
      </w:r>
      <w:r>
        <w:rPr>
          <w:rFonts w:hint="eastAsia" w:ascii="黑体" w:hAnsi="黑体" w:eastAsia="黑体"/>
          <w:sz w:val="24"/>
          <w:lang w:bidi="hi-IN"/>
        </w:rPr>
        <w:t>硕士</w:t>
      </w:r>
    </w:p>
    <w:p>
      <w:pPr>
        <w:spacing w:before="156" w:beforeLines="50" w:after="156" w:afterLines="50" w:line="360" w:lineRule="auto"/>
        <w:rPr>
          <w:rFonts w:eastAsia="方正书宋简体"/>
          <w:sz w:val="24"/>
        </w:rPr>
      </w:pPr>
      <w:r>
        <w:rPr>
          <w:rFonts w:eastAsia="方正书宋简体"/>
          <w:sz w:val="24"/>
        </w:rPr>
        <w:t>一、试卷结构</w:t>
      </w:r>
    </w:p>
    <w:p>
      <w:pPr>
        <w:spacing w:before="156" w:beforeLines="50" w:after="156" w:afterLines="50" w:line="312" w:lineRule="auto"/>
        <w:ind w:firstLine="480" w:firstLineChars="200"/>
        <w:rPr>
          <w:rFonts w:eastAsia="方正书宋简体"/>
          <w:sz w:val="24"/>
        </w:rPr>
      </w:pPr>
      <w:r>
        <w:rPr>
          <w:rFonts w:eastAsia="方正书宋简体"/>
          <w:sz w:val="24"/>
        </w:rPr>
        <w:t>1) 试卷成绩及考试时间</w:t>
      </w:r>
    </w:p>
    <w:p>
      <w:pPr>
        <w:spacing w:before="156" w:beforeLines="50" w:after="156" w:afterLines="50" w:line="312" w:lineRule="auto"/>
        <w:ind w:firstLine="840" w:firstLineChars="350"/>
        <w:rPr>
          <w:rFonts w:eastAsia="方正书宋简体"/>
          <w:sz w:val="24"/>
        </w:rPr>
      </w:pPr>
      <w:r>
        <w:rPr>
          <w:rFonts w:hAnsi="宋体"/>
          <w:kern w:val="0"/>
          <w:sz w:val="24"/>
          <w:lang w:bidi="hi-IN"/>
        </w:rPr>
        <w:t>本试卷满分为</w:t>
      </w:r>
      <w:r>
        <w:rPr>
          <w:kern w:val="0"/>
          <w:sz w:val="24"/>
          <w:lang w:bidi="hi-IN"/>
        </w:rPr>
        <w:t>150</w:t>
      </w:r>
      <w:r>
        <w:rPr>
          <w:rFonts w:hAnsi="宋体"/>
          <w:kern w:val="0"/>
          <w:sz w:val="24"/>
          <w:lang w:bidi="hi-IN"/>
        </w:rPr>
        <w:t>分，考试时间为</w:t>
      </w:r>
      <w:r>
        <w:rPr>
          <w:kern w:val="0"/>
          <w:sz w:val="24"/>
          <w:lang w:bidi="hi-IN"/>
        </w:rPr>
        <w:t>180</w:t>
      </w:r>
      <w:r>
        <w:rPr>
          <w:rFonts w:hAnsi="宋体"/>
          <w:kern w:val="0"/>
          <w:sz w:val="24"/>
          <w:lang w:bidi="hi-IN"/>
        </w:rPr>
        <w:t>分钟。</w:t>
      </w:r>
    </w:p>
    <w:p>
      <w:pPr>
        <w:spacing w:before="156" w:beforeLines="50" w:after="156" w:afterLines="50" w:line="312" w:lineRule="auto"/>
        <w:ind w:left="420"/>
        <w:rPr>
          <w:rFonts w:eastAsia="方正书宋简体"/>
          <w:sz w:val="24"/>
        </w:rPr>
      </w:pPr>
      <w:r>
        <w:rPr>
          <w:rFonts w:eastAsia="方正书宋简体"/>
          <w:sz w:val="24"/>
        </w:rPr>
        <w:t>2)答题方式：</w:t>
      </w:r>
      <w:r>
        <w:rPr>
          <w:rFonts w:hAnsi="宋体"/>
          <w:kern w:val="0"/>
          <w:sz w:val="24"/>
          <w:lang w:bidi="hi-IN"/>
        </w:rPr>
        <w:t>闭卷、笔试</w:t>
      </w:r>
      <w:r>
        <w:rPr>
          <w:rFonts w:hint="eastAsia" w:hAnsi="宋体"/>
          <w:kern w:val="0"/>
          <w:sz w:val="24"/>
          <w:lang w:bidi="hi-IN"/>
        </w:rPr>
        <w:t>。</w:t>
      </w:r>
    </w:p>
    <w:p>
      <w:pPr>
        <w:spacing w:before="156" w:beforeLines="50" w:after="156" w:afterLines="50" w:line="312" w:lineRule="auto"/>
        <w:ind w:left="420"/>
        <w:rPr>
          <w:rFonts w:eastAsia="方正书宋简体"/>
          <w:sz w:val="24"/>
        </w:rPr>
      </w:pPr>
      <w:r>
        <w:rPr>
          <w:rFonts w:eastAsia="方正书宋简体"/>
          <w:sz w:val="24"/>
        </w:rPr>
        <w:t>3)题型结构</w:t>
      </w:r>
    </w:p>
    <w:p>
      <w:pPr>
        <w:spacing w:before="156" w:beforeLines="50" w:after="156" w:afterLines="50" w:line="360" w:lineRule="auto"/>
        <w:ind w:firstLine="849" w:firstLineChars="354"/>
        <w:rPr>
          <w:kern w:val="0"/>
          <w:sz w:val="24"/>
          <w:lang w:bidi="hi-IN"/>
        </w:rPr>
      </w:pPr>
      <w:r>
        <w:rPr>
          <w:kern w:val="0"/>
          <w:sz w:val="24"/>
          <w:lang w:bidi="hi-IN"/>
        </w:rPr>
        <w:t xml:space="preserve">a: </w:t>
      </w:r>
      <w:r>
        <w:rPr>
          <w:rFonts w:hAnsi="宋体"/>
          <w:kern w:val="0"/>
          <w:sz w:val="24"/>
          <w:lang w:bidi="hi-IN"/>
        </w:rPr>
        <w:t>填空题，</w:t>
      </w:r>
      <w:r>
        <w:rPr>
          <w:rFonts w:hint="eastAsia"/>
          <w:kern w:val="0"/>
          <w:sz w:val="24"/>
          <w:lang w:bidi="hi-IN"/>
        </w:rPr>
        <w:t>5</w:t>
      </w:r>
      <w:r>
        <w:rPr>
          <w:rFonts w:hAnsi="宋体"/>
          <w:kern w:val="0"/>
          <w:sz w:val="24"/>
          <w:lang w:bidi="hi-IN"/>
        </w:rPr>
        <w:t>小题，每小题</w:t>
      </w:r>
      <w:r>
        <w:rPr>
          <w:rFonts w:hint="eastAsia"/>
          <w:kern w:val="0"/>
          <w:sz w:val="24"/>
          <w:lang w:bidi="hi-IN"/>
        </w:rPr>
        <w:t>6</w:t>
      </w:r>
      <w:r>
        <w:rPr>
          <w:rFonts w:hAnsi="宋体"/>
          <w:kern w:val="0"/>
          <w:sz w:val="24"/>
          <w:lang w:bidi="hi-IN"/>
        </w:rPr>
        <w:t>分，共</w:t>
      </w:r>
      <w:r>
        <w:rPr>
          <w:kern w:val="0"/>
          <w:sz w:val="24"/>
          <w:lang w:bidi="hi-IN"/>
        </w:rPr>
        <w:t>3</w:t>
      </w:r>
      <w:r>
        <w:rPr>
          <w:rFonts w:hint="eastAsia"/>
          <w:kern w:val="0"/>
          <w:sz w:val="24"/>
          <w:lang w:bidi="hi-IN"/>
        </w:rPr>
        <w:t>0</w:t>
      </w:r>
      <w:r>
        <w:rPr>
          <w:rFonts w:hAnsi="宋体"/>
          <w:kern w:val="0"/>
          <w:sz w:val="24"/>
          <w:lang w:bidi="hi-IN"/>
        </w:rPr>
        <w:t>分</w:t>
      </w:r>
      <w:r>
        <w:rPr>
          <w:rFonts w:hint="eastAsia" w:hAnsi="宋体"/>
          <w:kern w:val="0"/>
          <w:sz w:val="24"/>
          <w:lang w:bidi="hi-IN"/>
        </w:rPr>
        <w:t>；</w:t>
      </w:r>
    </w:p>
    <w:p>
      <w:pPr>
        <w:spacing w:before="156" w:beforeLines="50" w:after="156" w:afterLines="50" w:line="360" w:lineRule="auto"/>
        <w:ind w:firstLine="849" w:firstLineChars="354"/>
        <w:rPr>
          <w:kern w:val="0"/>
          <w:sz w:val="24"/>
          <w:lang w:bidi="hi-IN"/>
        </w:rPr>
      </w:pPr>
      <w:r>
        <w:rPr>
          <w:kern w:val="0"/>
          <w:sz w:val="24"/>
          <w:lang w:bidi="hi-IN"/>
        </w:rPr>
        <w:t xml:space="preserve">b: </w:t>
      </w:r>
      <w:r>
        <w:rPr>
          <w:rFonts w:hint="eastAsia" w:hAnsi="宋体"/>
          <w:kern w:val="0"/>
          <w:sz w:val="24"/>
          <w:lang w:bidi="hi-IN"/>
        </w:rPr>
        <w:t>计算</w:t>
      </w:r>
      <w:r>
        <w:rPr>
          <w:rFonts w:hAnsi="宋体"/>
          <w:kern w:val="0"/>
          <w:sz w:val="24"/>
          <w:lang w:bidi="hi-IN"/>
        </w:rPr>
        <w:t>题，</w:t>
      </w:r>
      <w:r>
        <w:rPr>
          <w:kern w:val="0"/>
          <w:sz w:val="24"/>
          <w:lang w:bidi="hi-IN"/>
        </w:rPr>
        <w:t>6</w:t>
      </w:r>
      <w:r>
        <w:rPr>
          <w:rFonts w:hAnsi="宋体"/>
          <w:kern w:val="0"/>
          <w:sz w:val="24"/>
          <w:lang w:bidi="hi-IN"/>
        </w:rPr>
        <w:t>小题，每小题</w:t>
      </w:r>
      <w:r>
        <w:rPr>
          <w:rFonts w:hint="eastAsia"/>
          <w:kern w:val="0"/>
          <w:sz w:val="24"/>
          <w:lang w:bidi="hi-IN"/>
        </w:rPr>
        <w:t>15</w:t>
      </w:r>
      <w:r>
        <w:rPr>
          <w:rFonts w:hAnsi="宋体"/>
          <w:kern w:val="0"/>
          <w:sz w:val="24"/>
          <w:lang w:bidi="hi-IN"/>
        </w:rPr>
        <w:t>分，共</w:t>
      </w:r>
      <w:r>
        <w:rPr>
          <w:kern w:val="0"/>
          <w:sz w:val="24"/>
          <w:lang w:bidi="hi-IN"/>
        </w:rPr>
        <w:t>9</w:t>
      </w:r>
      <w:r>
        <w:rPr>
          <w:rFonts w:hint="eastAsia"/>
          <w:kern w:val="0"/>
          <w:sz w:val="24"/>
          <w:lang w:bidi="hi-IN"/>
        </w:rPr>
        <w:t>0</w:t>
      </w:r>
      <w:r>
        <w:rPr>
          <w:rFonts w:hAnsi="宋体"/>
          <w:kern w:val="0"/>
          <w:sz w:val="24"/>
          <w:lang w:bidi="hi-IN"/>
        </w:rPr>
        <w:t>分</w:t>
      </w:r>
      <w:r>
        <w:rPr>
          <w:rFonts w:hint="eastAsia" w:hAnsi="宋体"/>
          <w:kern w:val="0"/>
          <w:sz w:val="24"/>
          <w:lang w:bidi="hi-IN"/>
        </w:rPr>
        <w:t>；</w:t>
      </w:r>
    </w:p>
    <w:p>
      <w:pPr>
        <w:spacing w:before="156" w:beforeLines="50" w:after="156" w:afterLines="50" w:line="360" w:lineRule="auto"/>
        <w:ind w:firstLine="849" w:firstLineChars="354"/>
        <w:rPr>
          <w:kern w:val="0"/>
          <w:sz w:val="24"/>
          <w:lang w:bidi="hi-IN"/>
        </w:rPr>
      </w:pPr>
      <w:r>
        <w:rPr>
          <w:kern w:val="0"/>
          <w:sz w:val="24"/>
          <w:lang w:bidi="hi-IN"/>
        </w:rPr>
        <w:t>c:</w:t>
      </w:r>
      <w:r>
        <w:rPr>
          <w:rFonts w:hint="eastAsia"/>
          <w:kern w:val="0"/>
          <w:sz w:val="24"/>
          <w:lang w:bidi="hi-IN"/>
        </w:rPr>
        <w:t xml:space="preserve"> </w:t>
      </w:r>
      <w:r>
        <w:rPr>
          <w:rFonts w:hAnsi="宋体"/>
          <w:kern w:val="0"/>
          <w:sz w:val="24"/>
          <w:lang w:bidi="hi-IN"/>
        </w:rPr>
        <w:t>证明题，</w:t>
      </w:r>
      <w:r>
        <w:rPr>
          <w:kern w:val="0"/>
          <w:sz w:val="24"/>
          <w:lang w:bidi="hi-IN"/>
        </w:rPr>
        <w:t>2</w:t>
      </w:r>
      <w:r>
        <w:rPr>
          <w:rFonts w:hAnsi="宋体"/>
          <w:kern w:val="0"/>
          <w:sz w:val="24"/>
          <w:lang w:bidi="hi-IN"/>
        </w:rPr>
        <w:t>小题，每小题</w:t>
      </w:r>
      <w:r>
        <w:rPr>
          <w:rFonts w:hint="eastAsia"/>
          <w:kern w:val="0"/>
          <w:sz w:val="24"/>
          <w:lang w:bidi="hi-IN"/>
        </w:rPr>
        <w:t>15</w:t>
      </w:r>
      <w:r>
        <w:rPr>
          <w:rFonts w:hAnsi="宋体"/>
          <w:kern w:val="0"/>
          <w:sz w:val="24"/>
          <w:lang w:bidi="hi-IN"/>
        </w:rPr>
        <w:t>分，共</w:t>
      </w:r>
      <w:r>
        <w:rPr>
          <w:kern w:val="0"/>
          <w:sz w:val="24"/>
          <w:lang w:bidi="hi-IN"/>
        </w:rPr>
        <w:t>3</w:t>
      </w:r>
      <w:r>
        <w:rPr>
          <w:rFonts w:hint="eastAsia"/>
          <w:kern w:val="0"/>
          <w:sz w:val="24"/>
          <w:lang w:bidi="hi-IN"/>
        </w:rPr>
        <w:t>0</w:t>
      </w:r>
      <w:r>
        <w:rPr>
          <w:rFonts w:hAnsi="宋体"/>
          <w:kern w:val="0"/>
          <w:sz w:val="24"/>
          <w:lang w:bidi="hi-IN"/>
        </w:rPr>
        <w:t>分</w:t>
      </w:r>
      <w:r>
        <w:rPr>
          <w:rFonts w:hint="eastAsia" w:hAnsi="宋体"/>
          <w:kern w:val="0"/>
          <w:sz w:val="24"/>
          <w:lang w:bidi="hi-IN"/>
        </w:rPr>
        <w:t>。</w:t>
      </w:r>
    </w:p>
    <w:p>
      <w:pPr>
        <w:spacing w:before="156" w:beforeLines="50" w:after="156" w:afterLines="50" w:line="360" w:lineRule="auto"/>
        <w:rPr>
          <w:rFonts w:eastAsia="方正书宋简体"/>
          <w:sz w:val="24"/>
        </w:rPr>
      </w:pPr>
      <w:r>
        <w:rPr>
          <w:rFonts w:eastAsia="方正书宋简体"/>
          <w:sz w:val="24"/>
        </w:rPr>
        <w:t>二、考试内容与考试要求</w:t>
      </w:r>
    </w:p>
    <w:p>
      <w:pPr>
        <w:widowControl/>
        <w:spacing w:line="360" w:lineRule="auto"/>
        <w:jc w:val="left"/>
        <w:rPr>
          <w:kern w:val="0"/>
          <w:sz w:val="24"/>
          <w:lang w:bidi="hi-IN"/>
        </w:rPr>
      </w:pPr>
      <w:r>
        <w:rPr>
          <w:rFonts w:hint="eastAsia"/>
          <w:b/>
          <w:bCs/>
          <w:kern w:val="0"/>
          <w:sz w:val="24"/>
          <w:lang w:bidi="hi-IN"/>
        </w:rPr>
        <w:t xml:space="preserve">   </w:t>
      </w:r>
      <w:r>
        <w:rPr>
          <w:rFonts w:hint="eastAsia"/>
          <w:b/>
          <w:bCs/>
          <w:color w:val="00B0F0"/>
          <w:kern w:val="0"/>
          <w:sz w:val="24"/>
          <w:lang w:bidi="hi-IN"/>
        </w:rPr>
        <w:t xml:space="preserve"> </w:t>
      </w:r>
      <w:r>
        <w:rPr>
          <w:b/>
          <w:bCs/>
          <w:kern w:val="0"/>
          <w:sz w:val="24"/>
          <w:lang w:bidi="hi-IN"/>
        </w:rPr>
        <w:t>1</w:t>
      </w:r>
      <w:r>
        <w:rPr>
          <w:rFonts w:hAnsi="宋体"/>
          <w:b/>
          <w:bCs/>
          <w:kern w:val="0"/>
          <w:sz w:val="24"/>
          <w:lang w:bidi="hi-IN"/>
        </w:rPr>
        <w:t>、</w:t>
      </w:r>
      <w:r>
        <w:rPr>
          <w:rFonts w:hint="eastAsia" w:hAnsi="宋体"/>
          <w:b/>
          <w:bCs/>
          <w:kern w:val="0"/>
          <w:sz w:val="24"/>
          <w:lang w:bidi="hi-IN"/>
        </w:rPr>
        <w:t>线性规划与单纯形法</w:t>
      </w:r>
    </w:p>
    <w:p>
      <w:pPr>
        <w:widowControl/>
        <w:spacing w:line="360" w:lineRule="auto"/>
        <w:ind w:firstLine="480"/>
        <w:jc w:val="left"/>
        <w:rPr>
          <w:rFonts w:hAnsi="宋体"/>
          <w:b/>
          <w:kern w:val="0"/>
          <w:sz w:val="24"/>
          <w:lang w:bidi="hi-IN"/>
        </w:rPr>
      </w:pPr>
      <w:r>
        <w:rPr>
          <w:rFonts w:hint="eastAsia" w:hAnsi="宋体"/>
          <w:b/>
          <w:kern w:val="0"/>
          <w:sz w:val="24"/>
          <w:lang w:bidi="hi-IN"/>
        </w:rPr>
        <w:t>考试内容</w:t>
      </w:r>
    </w:p>
    <w:p>
      <w:pPr>
        <w:rPr>
          <w:rFonts w:ascii="宋体" w:hAnsi="宋体" w:cs="宋体"/>
          <w:sz w:val="24"/>
          <w:szCs w:val="18"/>
        </w:rPr>
      </w:pPr>
      <w:r>
        <w:rPr>
          <w:rFonts w:hint="eastAsia" w:ascii="宋体" w:hAnsi="宋体"/>
          <w:sz w:val="24"/>
        </w:rPr>
        <w:t>线性规划的基本概念</w:t>
      </w:r>
      <w:r>
        <w:rPr>
          <w:rFonts w:hint="eastAsia" w:hAnsi="宋体"/>
          <w:bCs/>
          <w:kern w:val="0"/>
          <w:sz w:val="24"/>
          <w:lang w:bidi="hi-IN"/>
        </w:rPr>
        <w:t>，</w:t>
      </w:r>
      <w:r>
        <w:rPr>
          <w:rFonts w:hint="eastAsia" w:ascii="宋体" w:hAnsi="宋体"/>
          <w:sz w:val="24"/>
        </w:rPr>
        <w:t>线性规划标准型的转化方法</w:t>
      </w:r>
      <w:r>
        <w:rPr>
          <w:rFonts w:hint="eastAsia" w:hAnsi="宋体"/>
          <w:bCs/>
          <w:kern w:val="0"/>
          <w:sz w:val="24"/>
          <w:lang w:bidi="hi-IN"/>
        </w:rPr>
        <w:t>，</w:t>
      </w:r>
      <w:r>
        <w:rPr>
          <w:rFonts w:hint="eastAsia" w:ascii="宋体" w:hAnsi="宋体"/>
          <w:sz w:val="24"/>
        </w:rPr>
        <w:t>图解法的操作步骤</w:t>
      </w:r>
      <w:r>
        <w:rPr>
          <w:rFonts w:hint="eastAsia" w:hAnsi="宋体"/>
          <w:bCs/>
          <w:kern w:val="0"/>
          <w:sz w:val="24"/>
          <w:lang w:bidi="hi-IN"/>
        </w:rPr>
        <w:t>，</w:t>
      </w:r>
      <w:r>
        <w:rPr>
          <w:rFonts w:hint="eastAsia" w:ascii="宋体" w:hAnsi="宋体"/>
          <w:sz w:val="24"/>
        </w:rPr>
        <w:t>单纯形法的原理</w:t>
      </w:r>
      <w:r>
        <w:rPr>
          <w:rFonts w:hint="eastAsia" w:hAnsi="宋体"/>
          <w:bCs/>
          <w:kern w:val="0"/>
          <w:sz w:val="24"/>
          <w:lang w:bidi="hi-IN"/>
        </w:rPr>
        <w:t>，</w:t>
      </w:r>
      <w:r>
        <w:rPr>
          <w:rFonts w:hint="eastAsia" w:ascii="宋体" w:hAnsi="宋体"/>
          <w:sz w:val="24"/>
        </w:rPr>
        <w:t>单纯形法的操作步骤</w:t>
      </w:r>
      <w:r>
        <w:rPr>
          <w:rFonts w:hint="eastAsia" w:hAnsi="宋体"/>
          <w:bCs/>
          <w:kern w:val="0"/>
          <w:sz w:val="24"/>
          <w:lang w:bidi="hi-IN"/>
        </w:rPr>
        <w:t>，</w:t>
      </w:r>
      <w:r>
        <w:rPr>
          <w:rFonts w:hint="eastAsia" w:ascii="宋体" w:hAnsi="宋体"/>
          <w:sz w:val="24"/>
        </w:rPr>
        <w:t>人工变量法</w:t>
      </w:r>
      <w:r>
        <w:rPr>
          <w:rFonts w:hint="eastAsia" w:hAnsi="宋体"/>
          <w:bCs/>
          <w:kern w:val="0"/>
          <w:sz w:val="24"/>
          <w:lang w:bidi="hi-IN"/>
        </w:rPr>
        <w:t>，</w:t>
      </w:r>
      <w:r>
        <w:rPr>
          <w:rFonts w:hint="eastAsia" w:ascii="宋体" w:hAnsi="宋体"/>
          <w:sz w:val="24"/>
        </w:rPr>
        <w:t>两阶段法</w:t>
      </w:r>
      <w:r>
        <w:rPr>
          <w:rFonts w:hint="eastAsia" w:hAnsi="宋体"/>
          <w:bCs/>
          <w:kern w:val="0"/>
          <w:sz w:val="24"/>
          <w:lang w:bidi="hi-IN"/>
        </w:rPr>
        <w:t>。</w:t>
      </w:r>
    </w:p>
    <w:p>
      <w:pPr>
        <w:widowControl/>
        <w:spacing w:line="360" w:lineRule="auto"/>
        <w:ind w:firstLine="482" w:firstLineChars="200"/>
        <w:jc w:val="left"/>
        <w:rPr>
          <w:rFonts w:hAnsi="宋体"/>
          <w:b/>
          <w:kern w:val="0"/>
          <w:sz w:val="24"/>
          <w:lang w:bidi="hi-IN"/>
        </w:rPr>
      </w:pPr>
      <w:r>
        <w:rPr>
          <w:rFonts w:hAnsi="宋体"/>
          <w:b/>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w:t>
      </w:r>
      <w:r>
        <w:rPr>
          <w:rFonts w:hint="eastAsia"/>
          <w:sz w:val="24"/>
        </w:rPr>
        <w:t>掌握线性规划的基本概念和两种基本建模方法</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w:t>
      </w:r>
      <w:r>
        <w:rPr>
          <w:rFonts w:hint="eastAsia"/>
          <w:sz w:val="24"/>
        </w:rPr>
        <w:t>掌握线性规划建模的标准形式及将普通模型化为标准模型的方法</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w:t>
      </w:r>
      <w:r>
        <w:rPr>
          <w:rFonts w:hint="eastAsia"/>
          <w:sz w:val="24"/>
        </w:rPr>
        <w:t>用图解法理解线性规划的概念及单纯形法中的几个概念</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w:t>
      </w:r>
      <w:r>
        <w:rPr>
          <w:rFonts w:hint="eastAsia"/>
          <w:sz w:val="24"/>
        </w:rPr>
        <w:t>掌握用图解法和单纯形法求解线性规划的原理</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（5）</w:t>
      </w:r>
      <w:r>
        <w:rPr>
          <w:rFonts w:hint="eastAsia"/>
          <w:sz w:val="24"/>
        </w:rPr>
        <w:t>掌握用单纯形法求解线性规划的计算步骤</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（6）</w:t>
      </w:r>
      <w:r>
        <w:rPr>
          <w:rFonts w:hint="eastAsia"/>
          <w:sz w:val="24"/>
        </w:rPr>
        <w:t>理解求解线性规划的人工变量法中大M法和两阶段法</w:t>
      </w:r>
      <w:r>
        <w:rPr>
          <w:rFonts w:hint="eastAsia" w:hAnsi="宋体"/>
          <w:bCs/>
          <w:kern w:val="0"/>
          <w:sz w:val="24"/>
          <w:lang w:bidi="hi-IN"/>
        </w:rPr>
        <w:t>。</w:t>
      </w:r>
    </w:p>
    <w:p>
      <w:pPr>
        <w:widowControl/>
        <w:spacing w:before="156" w:beforeLines="50" w:line="360" w:lineRule="auto"/>
        <w:ind w:firstLine="472" w:firstLineChars="196"/>
        <w:jc w:val="left"/>
        <w:outlineLvl w:val="0"/>
        <w:rPr>
          <w:kern w:val="0"/>
          <w:sz w:val="24"/>
          <w:lang w:bidi="hi-IN"/>
        </w:rPr>
      </w:pPr>
      <w:r>
        <w:rPr>
          <w:b/>
          <w:bCs/>
          <w:kern w:val="0"/>
          <w:sz w:val="24"/>
          <w:lang w:bidi="hi-IN"/>
        </w:rPr>
        <w:t>2</w:t>
      </w:r>
      <w:r>
        <w:rPr>
          <w:rFonts w:hAnsi="宋体"/>
          <w:b/>
          <w:bCs/>
          <w:kern w:val="0"/>
          <w:sz w:val="24"/>
          <w:lang w:bidi="hi-IN"/>
        </w:rPr>
        <w:t>、</w:t>
      </w:r>
      <w:r>
        <w:rPr>
          <w:rFonts w:hint="eastAsia" w:hAnsi="宋体"/>
          <w:b/>
          <w:bCs/>
          <w:kern w:val="0"/>
          <w:sz w:val="24"/>
          <w:lang w:bidi="hi-IN"/>
        </w:rPr>
        <w:t>对偶理论与灵敏度分析</w:t>
      </w:r>
    </w:p>
    <w:p>
      <w:pPr>
        <w:widowControl/>
        <w:spacing w:line="360" w:lineRule="auto"/>
        <w:ind w:firstLine="482" w:firstLineChars="200"/>
        <w:jc w:val="left"/>
        <w:rPr>
          <w:rFonts w:hAnsi="宋体"/>
          <w:b/>
          <w:kern w:val="0"/>
          <w:sz w:val="24"/>
          <w:lang w:bidi="hi-IN"/>
        </w:rPr>
      </w:pPr>
      <w:r>
        <w:rPr>
          <w:rFonts w:hAnsi="宋体"/>
          <w:b/>
          <w:kern w:val="0"/>
          <w:sz w:val="24"/>
          <w:lang w:bidi="hi-IN"/>
        </w:rPr>
        <w:t>考试内容</w:t>
      </w:r>
    </w:p>
    <w:p>
      <w:pPr>
        <w:widowControl/>
        <w:spacing w:line="360" w:lineRule="auto"/>
        <w:ind w:firstLine="480" w:firstLineChars="200"/>
        <w:jc w:val="left"/>
        <w:rPr>
          <w:sz w:val="24"/>
        </w:rPr>
      </w:pPr>
      <w:r>
        <w:rPr>
          <w:rFonts w:hint="eastAsia" w:ascii="宋体" w:hAnsi="宋体"/>
          <w:sz w:val="24"/>
        </w:rPr>
        <w:t>对偶问题与原问题的结构特点</w:t>
      </w:r>
      <w:r>
        <w:rPr>
          <w:rFonts w:hint="eastAsia" w:hAnsi="宋体"/>
          <w:bCs/>
          <w:kern w:val="0"/>
          <w:sz w:val="24"/>
          <w:lang w:bidi="hi-IN"/>
        </w:rPr>
        <w:t>，</w:t>
      </w:r>
      <w:r>
        <w:rPr>
          <w:rFonts w:hint="eastAsia" w:ascii="宋体" w:hAnsi="宋体"/>
          <w:sz w:val="24"/>
        </w:rPr>
        <w:t>对偶问题与原问题的解与单纯形表</w:t>
      </w:r>
      <w:r>
        <w:rPr>
          <w:rFonts w:hint="eastAsia" w:hAnsi="宋体"/>
          <w:bCs/>
          <w:kern w:val="0"/>
          <w:sz w:val="24"/>
          <w:lang w:bidi="hi-IN"/>
        </w:rPr>
        <w:t>，</w:t>
      </w:r>
      <w:r>
        <w:rPr>
          <w:rFonts w:hint="eastAsia" w:ascii="宋体" w:hAnsi="宋体"/>
          <w:sz w:val="24"/>
        </w:rPr>
        <w:t>线性规划的单纯形法求解实质</w:t>
      </w:r>
      <w:r>
        <w:rPr>
          <w:rFonts w:hint="eastAsia" w:hAnsi="宋体"/>
          <w:bCs/>
          <w:kern w:val="0"/>
          <w:sz w:val="24"/>
          <w:lang w:bidi="hi-IN"/>
        </w:rPr>
        <w:t>，</w:t>
      </w:r>
      <w:r>
        <w:rPr>
          <w:rFonts w:hint="eastAsia" w:ascii="宋体" w:hAnsi="宋体"/>
          <w:sz w:val="24"/>
        </w:rPr>
        <w:t xml:space="preserve">影子价格基本概念 </w:t>
      </w:r>
      <w:r>
        <w:rPr>
          <w:rFonts w:hint="eastAsia" w:hAnsi="宋体"/>
          <w:bCs/>
          <w:kern w:val="0"/>
          <w:sz w:val="24"/>
          <w:lang w:bidi="hi-IN"/>
        </w:rPr>
        <w:t>，</w:t>
      </w:r>
      <w:r>
        <w:rPr>
          <w:rFonts w:hint="eastAsia" w:ascii="宋体" w:hAnsi="宋体"/>
          <w:sz w:val="24"/>
        </w:rPr>
        <w:t>影子价格的实质</w:t>
      </w:r>
      <w:r>
        <w:rPr>
          <w:rFonts w:hint="eastAsia" w:hAnsi="宋体"/>
          <w:bCs/>
          <w:kern w:val="0"/>
          <w:sz w:val="24"/>
          <w:lang w:bidi="hi-IN"/>
        </w:rPr>
        <w:t>，</w:t>
      </w:r>
      <w:r>
        <w:rPr>
          <w:rFonts w:hint="eastAsia" w:ascii="宋体" w:hAnsi="宋体"/>
          <w:sz w:val="24"/>
        </w:rPr>
        <w:t>灵敏度的基本概念</w:t>
      </w:r>
      <w:r>
        <w:rPr>
          <w:rFonts w:hint="eastAsia" w:hAnsi="宋体"/>
          <w:bCs/>
          <w:kern w:val="0"/>
          <w:sz w:val="24"/>
          <w:lang w:bidi="hi-IN"/>
        </w:rPr>
        <w:t>，</w:t>
      </w:r>
      <w:r>
        <w:rPr>
          <w:rFonts w:hint="eastAsia"/>
          <w:sz w:val="24"/>
        </w:rPr>
        <w:t>分析线性规划模型中参数的变化</w:t>
      </w:r>
      <w:r>
        <w:rPr>
          <w:rFonts w:hint="eastAsia" w:hAnsi="宋体"/>
          <w:bCs/>
          <w:kern w:val="0"/>
          <w:sz w:val="24"/>
          <w:lang w:bidi="hi-IN"/>
        </w:rPr>
        <w:t>。</w:t>
      </w:r>
    </w:p>
    <w:p>
      <w:pPr>
        <w:widowControl/>
        <w:spacing w:line="360" w:lineRule="auto"/>
        <w:jc w:val="left"/>
        <w:rPr>
          <w:rFonts w:hAnsi="宋体"/>
          <w:b/>
          <w:kern w:val="0"/>
          <w:sz w:val="24"/>
          <w:lang w:bidi="hi-IN"/>
        </w:rPr>
      </w:pPr>
      <w:r>
        <w:rPr>
          <w:rFonts w:hint="eastAsia" w:hAnsi="宋体"/>
          <w:b/>
          <w:kern w:val="0"/>
          <w:sz w:val="24"/>
          <w:lang w:bidi="hi-IN"/>
        </w:rPr>
        <w:t xml:space="preserve">    </w:t>
      </w:r>
      <w:r>
        <w:rPr>
          <w:rFonts w:hAnsi="宋体"/>
          <w:b/>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w:t>
      </w:r>
      <w:r>
        <w:rPr>
          <w:rFonts w:hint="eastAsia"/>
          <w:sz w:val="24"/>
        </w:rPr>
        <w:t>掌握一般形式对偶问题的对应规律、理解并应用对偶定理</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w:t>
      </w:r>
      <w:r>
        <w:rPr>
          <w:rFonts w:hint="eastAsia"/>
          <w:sz w:val="24"/>
        </w:rPr>
        <w:t>掌握线性规划的对偶问题的基本性质</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w:t>
      </w:r>
      <w:r>
        <w:rPr>
          <w:rFonts w:hint="eastAsia"/>
          <w:sz w:val="24"/>
        </w:rPr>
        <w:t>了解影子价格的实质</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w:t>
      </w:r>
      <w:r>
        <w:rPr>
          <w:rFonts w:hint="eastAsia"/>
          <w:sz w:val="24"/>
        </w:rPr>
        <w:t>掌握求解线性规划的对偶单纯形法的计算步骤</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（5）</w:t>
      </w:r>
      <w:r>
        <w:rPr>
          <w:rFonts w:hint="eastAsia"/>
          <w:sz w:val="24"/>
        </w:rPr>
        <w:t>理解求解线性规划的单纯形法中灵敏度分析的基本原理</w:t>
      </w:r>
      <w:r>
        <w:rPr>
          <w:rFonts w:hint="eastAsia" w:hAnsi="宋体"/>
          <w:bCs/>
          <w:kern w:val="0"/>
          <w:sz w:val="24"/>
          <w:lang w:bidi="hi-IN"/>
        </w:rPr>
        <w:t>。</w:t>
      </w:r>
    </w:p>
    <w:p>
      <w:pPr>
        <w:widowControl/>
        <w:snapToGrid w:val="0"/>
        <w:spacing w:before="156" w:beforeLines="50" w:line="360" w:lineRule="auto"/>
        <w:jc w:val="left"/>
        <w:rPr>
          <w:kern w:val="0"/>
          <w:sz w:val="24"/>
          <w:lang w:bidi="hi-IN"/>
        </w:rPr>
      </w:pPr>
      <w:r>
        <w:rPr>
          <w:rFonts w:hint="eastAsia"/>
          <w:b/>
          <w:bCs/>
          <w:kern w:val="0"/>
          <w:sz w:val="24"/>
          <w:lang w:bidi="hi-IN"/>
        </w:rPr>
        <w:t xml:space="preserve">    </w:t>
      </w:r>
      <w:r>
        <w:rPr>
          <w:b/>
          <w:bCs/>
          <w:kern w:val="0"/>
          <w:sz w:val="24"/>
          <w:lang w:bidi="hi-IN"/>
        </w:rPr>
        <w:t>3</w:t>
      </w:r>
      <w:r>
        <w:rPr>
          <w:rFonts w:hAnsi="宋体"/>
          <w:b/>
          <w:bCs/>
          <w:kern w:val="0"/>
          <w:sz w:val="24"/>
          <w:lang w:bidi="hi-IN"/>
        </w:rPr>
        <w:t>、</w:t>
      </w:r>
      <w:r>
        <w:rPr>
          <w:rFonts w:hint="eastAsia" w:hAnsi="宋体"/>
          <w:b/>
          <w:bCs/>
          <w:kern w:val="0"/>
          <w:sz w:val="24"/>
          <w:lang w:bidi="hi-IN"/>
        </w:rPr>
        <w:t>运输问题</w:t>
      </w:r>
    </w:p>
    <w:p>
      <w:pPr>
        <w:widowControl/>
        <w:spacing w:line="360" w:lineRule="auto"/>
        <w:ind w:firstLine="482"/>
        <w:jc w:val="left"/>
        <w:rPr>
          <w:rFonts w:hAnsi="宋体"/>
          <w:b/>
          <w:kern w:val="0"/>
          <w:sz w:val="24"/>
          <w:lang w:bidi="hi-IN"/>
        </w:rPr>
      </w:pPr>
      <w:r>
        <w:rPr>
          <w:rFonts w:hAnsi="宋体"/>
          <w:b/>
          <w:kern w:val="0"/>
          <w:sz w:val="24"/>
          <w:lang w:bidi="hi-IN"/>
        </w:rPr>
        <w:t>考试内容</w:t>
      </w:r>
    </w:p>
    <w:p>
      <w:pPr>
        <w:widowControl/>
        <w:tabs>
          <w:tab w:val="left" w:pos="456"/>
        </w:tabs>
        <w:spacing w:line="360" w:lineRule="auto"/>
        <w:ind w:firstLine="480"/>
        <w:jc w:val="left"/>
        <w:rPr>
          <w:rFonts w:hAnsi="宋体"/>
          <w:bCs/>
          <w:kern w:val="0"/>
          <w:sz w:val="24"/>
          <w:lang w:bidi="hi-IN"/>
        </w:rPr>
      </w:pPr>
      <w:r>
        <w:rPr>
          <w:rFonts w:hint="eastAsia" w:ascii="宋体" w:hAnsi="宋体"/>
          <w:sz w:val="24"/>
        </w:rPr>
        <w:t>运输问题的基本概念</w:t>
      </w:r>
      <w:r>
        <w:rPr>
          <w:rFonts w:hint="eastAsia" w:hAnsi="宋体"/>
          <w:bCs/>
          <w:kern w:val="0"/>
          <w:sz w:val="24"/>
          <w:lang w:bidi="hi-IN"/>
        </w:rPr>
        <w:t>，</w:t>
      </w:r>
      <w:r>
        <w:rPr>
          <w:rFonts w:hint="eastAsia"/>
          <w:sz w:val="24"/>
        </w:rPr>
        <w:t>运输问题的表上作业法,</w:t>
      </w:r>
      <w:r>
        <w:rPr>
          <w:rFonts w:hint="eastAsia" w:ascii="宋体" w:hAnsi="宋体"/>
          <w:sz w:val="24"/>
        </w:rPr>
        <w:t>产销不平衡运输问题的基本概念，</w:t>
      </w:r>
      <w:r>
        <w:rPr>
          <w:rFonts w:hint="eastAsia"/>
          <w:sz w:val="24"/>
        </w:rPr>
        <w:t>求解不平衡的运输问题的表上作业法</w:t>
      </w:r>
      <w:r>
        <w:rPr>
          <w:rFonts w:hint="eastAsia" w:hAnsi="宋体"/>
          <w:bCs/>
          <w:kern w:val="0"/>
          <w:sz w:val="24"/>
          <w:lang w:bidi="hi-IN"/>
        </w:rPr>
        <w:t>。</w:t>
      </w:r>
    </w:p>
    <w:p>
      <w:pPr>
        <w:widowControl/>
        <w:spacing w:line="360" w:lineRule="auto"/>
        <w:ind w:firstLine="480"/>
        <w:jc w:val="left"/>
        <w:rPr>
          <w:rFonts w:hAnsi="宋体"/>
          <w:b/>
          <w:kern w:val="0"/>
          <w:sz w:val="24"/>
          <w:lang w:bidi="hi-IN"/>
        </w:rPr>
      </w:pPr>
      <w:r>
        <w:rPr>
          <w:rFonts w:hAnsi="宋体"/>
          <w:b/>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w:t>
      </w:r>
      <w:r>
        <w:rPr>
          <w:rFonts w:hint="eastAsia"/>
          <w:sz w:val="24"/>
        </w:rPr>
        <w:t>掌握运输问题的基本概念</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w:t>
      </w:r>
      <w:r>
        <w:rPr>
          <w:rFonts w:hint="eastAsia" w:ascii="宋体" w:hAnsi="宋体"/>
          <w:sz w:val="24"/>
        </w:rPr>
        <w:t>掌握运输问题的模型特点，特别是基变量个数</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w:t>
      </w:r>
      <w:r>
        <w:rPr>
          <w:rFonts w:hint="eastAsia"/>
          <w:sz w:val="24"/>
        </w:rPr>
        <w:t>掌握运输问题的表上作业法</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w:t>
      </w:r>
      <w:r>
        <w:rPr>
          <w:rFonts w:hint="eastAsia"/>
          <w:sz w:val="24"/>
        </w:rPr>
        <w:t>掌握运输问题的建模</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（5）</w:t>
      </w:r>
      <w:r>
        <w:rPr>
          <w:rFonts w:hint="eastAsia"/>
          <w:sz w:val="24"/>
        </w:rPr>
        <w:t xml:space="preserve">掌握解的最优性检验法中的闭回路法和位势法的计算步骤。  </w:t>
      </w:r>
    </w:p>
    <w:p>
      <w:pPr>
        <w:widowControl/>
        <w:spacing w:before="156" w:beforeLines="50" w:line="360" w:lineRule="auto"/>
        <w:ind w:firstLine="482"/>
        <w:jc w:val="left"/>
        <w:rPr>
          <w:b/>
          <w:bCs/>
          <w:kern w:val="0"/>
          <w:sz w:val="24"/>
          <w:lang w:bidi="hi-IN"/>
        </w:rPr>
      </w:pPr>
      <w:r>
        <w:rPr>
          <w:b/>
          <w:bCs/>
          <w:kern w:val="0"/>
          <w:sz w:val="24"/>
          <w:lang w:bidi="hi-IN"/>
        </w:rPr>
        <w:t>4</w:t>
      </w:r>
      <w:r>
        <w:rPr>
          <w:rFonts w:hAnsi="宋体"/>
          <w:b/>
          <w:bCs/>
          <w:kern w:val="0"/>
          <w:sz w:val="24"/>
          <w:lang w:bidi="hi-IN"/>
        </w:rPr>
        <w:t>、</w:t>
      </w:r>
      <w:r>
        <w:rPr>
          <w:rFonts w:hint="eastAsia" w:hAnsi="宋体"/>
          <w:b/>
          <w:bCs/>
          <w:kern w:val="0"/>
          <w:sz w:val="24"/>
          <w:lang w:bidi="hi-IN"/>
        </w:rPr>
        <w:t>整数规划</w:t>
      </w:r>
    </w:p>
    <w:p>
      <w:pPr>
        <w:widowControl/>
        <w:spacing w:line="360" w:lineRule="auto"/>
        <w:ind w:firstLine="480"/>
        <w:jc w:val="left"/>
        <w:rPr>
          <w:rFonts w:hAnsi="宋体"/>
          <w:b/>
          <w:bCs/>
          <w:kern w:val="0"/>
          <w:sz w:val="24"/>
          <w:lang w:bidi="hi-IN"/>
        </w:rPr>
      </w:pPr>
      <w:r>
        <w:rPr>
          <w:rFonts w:hAnsi="宋体"/>
          <w:b/>
          <w:bCs/>
          <w:kern w:val="0"/>
          <w:sz w:val="24"/>
          <w:lang w:bidi="hi-IN"/>
        </w:rPr>
        <w:t>考试内容</w:t>
      </w:r>
    </w:p>
    <w:p>
      <w:pPr>
        <w:widowControl/>
        <w:spacing w:line="360" w:lineRule="auto"/>
        <w:ind w:firstLine="480"/>
        <w:jc w:val="left"/>
        <w:rPr>
          <w:rFonts w:ascii="宋体" w:hAnsi="宋体" w:cs="宋体"/>
          <w:sz w:val="24"/>
        </w:rPr>
      </w:pPr>
      <w:r>
        <w:rPr>
          <w:rFonts w:hint="eastAsia" w:ascii="宋体" w:hAnsi="宋体" w:cs="宋体"/>
          <w:sz w:val="24"/>
        </w:rPr>
        <w:t>整数规划的定义、分类与求解综述</w:t>
      </w:r>
      <w:r>
        <w:rPr>
          <w:rFonts w:hint="eastAsia" w:ascii="宋体" w:hAnsi="宋体" w:cs="宋体"/>
          <w:kern w:val="0"/>
          <w:sz w:val="24"/>
          <w:lang w:bidi="hi-IN"/>
        </w:rPr>
        <w:t>，</w:t>
      </w:r>
      <w:r>
        <w:rPr>
          <w:rFonts w:hint="eastAsia" w:ascii="宋体" w:hAnsi="宋体" w:cs="宋体"/>
          <w:sz w:val="24"/>
        </w:rPr>
        <w:t>分枝定界法的求解过程</w:t>
      </w:r>
      <w:r>
        <w:rPr>
          <w:rFonts w:hint="eastAsia" w:ascii="宋体" w:hAnsi="宋体" w:cs="宋体"/>
          <w:kern w:val="0"/>
          <w:sz w:val="24"/>
          <w:lang w:bidi="hi-IN"/>
        </w:rPr>
        <w:t>，</w:t>
      </w:r>
      <w:r>
        <w:rPr>
          <w:rFonts w:hint="eastAsia" w:ascii="宋体" w:hAnsi="宋体" w:cs="宋体"/>
          <w:sz w:val="24"/>
        </w:rPr>
        <w:t>解整数规划的割平面法的基本思路</w:t>
      </w:r>
      <w:r>
        <w:rPr>
          <w:rFonts w:hint="eastAsia" w:ascii="宋体" w:hAnsi="宋体" w:cs="宋体"/>
          <w:kern w:val="0"/>
          <w:sz w:val="24"/>
          <w:lang w:bidi="hi-IN"/>
        </w:rPr>
        <w:t>，</w:t>
      </w:r>
      <w:r>
        <w:rPr>
          <w:rFonts w:hint="eastAsia" w:ascii="宋体" w:hAnsi="宋体" w:cs="宋体"/>
          <w:sz w:val="24"/>
        </w:rPr>
        <w:t>解整数规划的割平面求解过程</w:t>
      </w:r>
      <w:r>
        <w:rPr>
          <w:rFonts w:hint="eastAsia" w:ascii="宋体" w:hAnsi="宋体" w:cs="宋体"/>
          <w:kern w:val="0"/>
          <w:sz w:val="24"/>
          <w:lang w:bidi="hi-IN"/>
        </w:rPr>
        <w:t>，</w:t>
      </w:r>
      <w:r>
        <w:rPr>
          <w:rFonts w:hint="eastAsia" w:ascii="宋体" w:hAnsi="宋体" w:cs="宋体"/>
          <w:sz w:val="24"/>
        </w:rPr>
        <w:t>整数规划指派问题求解中匈牙利法的步骤</w:t>
      </w:r>
      <w:r>
        <w:rPr>
          <w:rFonts w:hint="eastAsia" w:ascii="宋体" w:hAnsi="宋体" w:cs="宋体"/>
          <w:kern w:val="0"/>
          <w:sz w:val="24"/>
          <w:lang w:bidi="hi-IN"/>
        </w:rPr>
        <w:t>。</w:t>
      </w:r>
    </w:p>
    <w:p>
      <w:pPr>
        <w:widowControl/>
        <w:spacing w:line="360" w:lineRule="auto"/>
        <w:ind w:firstLine="482" w:firstLineChars="200"/>
        <w:jc w:val="left"/>
        <w:rPr>
          <w:rFonts w:hAnsi="宋体"/>
          <w:b/>
          <w:bCs/>
          <w:kern w:val="0"/>
          <w:sz w:val="24"/>
          <w:lang w:bidi="hi-IN"/>
        </w:rPr>
      </w:pPr>
      <w:r>
        <w:rPr>
          <w:rFonts w:hAnsi="宋体"/>
          <w:b/>
          <w:bCs/>
          <w:kern w:val="0"/>
          <w:sz w:val="24"/>
          <w:lang w:bidi="hi-IN"/>
        </w:rPr>
        <w:t>考试要</w:t>
      </w:r>
      <w:r>
        <w:rPr>
          <w:rFonts w:hint="eastAsia" w:hAnsi="宋体"/>
          <w:b/>
          <w:bCs/>
          <w:kern w:val="0"/>
          <w:sz w:val="24"/>
          <w:lang w:bidi="hi-IN"/>
        </w:rPr>
        <w:t>求</w:t>
      </w:r>
    </w:p>
    <w:p>
      <w:pPr>
        <w:widowControl/>
        <w:spacing w:line="360" w:lineRule="auto"/>
        <w:ind w:firstLine="480" w:firstLineChars="200"/>
        <w:jc w:val="left"/>
        <w:rPr>
          <w:rFonts w:ascii="宋体" w:hAnsi="宋体" w:cs="宋体"/>
          <w:bCs/>
          <w:kern w:val="0"/>
          <w:sz w:val="24"/>
          <w:lang w:bidi="hi-IN"/>
        </w:rPr>
      </w:pPr>
      <w:r>
        <w:rPr>
          <w:rFonts w:hint="eastAsia" w:ascii="宋体" w:hAnsi="宋体" w:cs="宋体"/>
          <w:bCs/>
          <w:kern w:val="0"/>
          <w:sz w:val="24"/>
          <w:lang w:bidi="hi-IN"/>
        </w:rPr>
        <w:t>（1）</w:t>
      </w:r>
      <w:r>
        <w:rPr>
          <w:rFonts w:hint="eastAsia" w:ascii="宋体" w:hAnsi="宋体" w:cs="宋体"/>
          <w:sz w:val="24"/>
        </w:rPr>
        <w:t>掌握整数规划的概念、类型和作用及其求解方法概述</w:t>
      </w:r>
      <w:r>
        <w:rPr>
          <w:rFonts w:hint="eastAsia" w:ascii="宋体" w:hAnsi="宋体" w:cs="宋体"/>
          <w:bCs/>
          <w:kern w:val="0"/>
          <w:sz w:val="24"/>
          <w:lang w:bidi="hi-IN"/>
        </w:rPr>
        <w:t>。</w:t>
      </w:r>
    </w:p>
    <w:p>
      <w:pPr>
        <w:widowControl/>
        <w:spacing w:line="360" w:lineRule="auto"/>
        <w:ind w:firstLine="480" w:firstLineChars="200"/>
        <w:jc w:val="left"/>
        <w:rPr>
          <w:rFonts w:ascii="宋体" w:hAnsi="宋体" w:cs="宋体"/>
          <w:bCs/>
          <w:kern w:val="0"/>
          <w:sz w:val="24"/>
          <w:lang w:bidi="hi-IN"/>
        </w:rPr>
      </w:pPr>
      <w:r>
        <w:rPr>
          <w:rFonts w:hint="eastAsia" w:ascii="宋体" w:hAnsi="宋体" w:cs="宋体"/>
          <w:bCs/>
          <w:kern w:val="0"/>
          <w:sz w:val="24"/>
          <w:lang w:bidi="hi-IN"/>
        </w:rPr>
        <w:t>（2）</w:t>
      </w:r>
      <w:r>
        <w:rPr>
          <w:rFonts w:hint="eastAsia" w:ascii="宋体" w:hAnsi="宋体" w:cs="宋体"/>
          <w:sz w:val="24"/>
        </w:rPr>
        <w:t>掌握分枝定界法的基本概念与求解思路</w:t>
      </w:r>
      <w:r>
        <w:rPr>
          <w:rFonts w:hint="eastAsia" w:ascii="宋体" w:hAnsi="宋体" w:cs="宋体"/>
          <w:bCs/>
          <w:kern w:val="0"/>
          <w:sz w:val="24"/>
          <w:lang w:bidi="hi-IN"/>
        </w:rPr>
        <w:t>。</w:t>
      </w:r>
    </w:p>
    <w:p>
      <w:pPr>
        <w:widowControl/>
        <w:spacing w:line="360" w:lineRule="auto"/>
        <w:ind w:firstLine="480" w:firstLineChars="200"/>
        <w:jc w:val="left"/>
        <w:rPr>
          <w:rFonts w:ascii="宋体" w:hAnsi="宋体" w:cs="宋体"/>
          <w:bCs/>
          <w:kern w:val="0"/>
          <w:sz w:val="24"/>
          <w:lang w:bidi="hi-IN"/>
        </w:rPr>
      </w:pPr>
      <w:r>
        <w:rPr>
          <w:rFonts w:hint="eastAsia" w:ascii="宋体" w:hAnsi="宋体" w:cs="宋体"/>
          <w:bCs/>
          <w:kern w:val="0"/>
          <w:sz w:val="24"/>
          <w:lang w:bidi="hi-IN"/>
        </w:rPr>
        <w:t>（3）</w:t>
      </w:r>
      <w:r>
        <w:rPr>
          <w:rFonts w:hint="eastAsia" w:ascii="宋体" w:hAnsi="宋体" w:cs="宋体"/>
          <w:sz w:val="24"/>
        </w:rPr>
        <w:t>掌握解整数规划的割平面法的概念与求解思路</w:t>
      </w:r>
      <w:r>
        <w:rPr>
          <w:rFonts w:hint="eastAsia" w:ascii="宋体" w:hAnsi="宋体" w:cs="宋体"/>
          <w:bCs/>
          <w:kern w:val="0"/>
          <w:sz w:val="24"/>
          <w:lang w:bidi="hi-IN"/>
        </w:rPr>
        <w:t>。</w:t>
      </w:r>
    </w:p>
    <w:p>
      <w:pPr>
        <w:widowControl/>
        <w:spacing w:line="360" w:lineRule="auto"/>
        <w:ind w:firstLine="480" w:firstLineChars="200"/>
        <w:jc w:val="left"/>
        <w:rPr>
          <w:rFonts w:ascii="宋体" w:hAnsi="宋体" w:cs="宋体"/>
          <w:bCs/>
          <w:kern w:val="0"/>
          <w:sz w:val="24"/>
          <w:lang w:bidi="hi-IN"/>
        </w:rPr>
      </w:pPr>
      <w:r>
        <w:rPr>
          <w:rFonts w:hint="eastAsia" w:ascii="宋体" w:hAnsi="宋体" w:cs="宋体"/>
          <w:bCs/>
          <w:kern w:val="0"/>
          <w:sz w:val="24"/>
          <w:lang w:bidi="hi-IN"/>
        </w:rPr>
        <w:t>（4）</w:t>
      </w:r>
      <w:r>
        <w:rPr>
          <w:rFonts w:hint="eastAsia" w:ascii="宋体" w:hAnsi="宋体" w:cs="宋体"/>
          <w:sz w:val="24"/>
        </w:rPr>
        <w:t>掌握解整数规划的割平面法的求解步骤</w:t>
      </w:r>
      <w:r>
        <w:rPr>
          <w:rFonts w:hint="eastAsia" w:ascii="宋体" w:hAnsi="宋体" w:cs="宋体"/>
          <w:bCs/>
          <w:kern w:val="0"/>
          <w:sz w:val="24"/>
          <w:lang w:bidi="hi-IN"/>
        </w:rPr>
        <w:t>。</w:t>
      </w:r>
    </w:p>
    <w:p>
      <w:pPr>
        <w:widowControl/>
        <w:spacing w:line="360" w:lineRule="auto"/>
        <w:ind w:firstLine="480" w:firstLineChars="200"/>
        <w:jc w:val="left"/>
        <w:rPr>
          <w:rFonts w:ascii="宋体" w:hAnsi="宋体" w:cs="宋体"/>
          <w:sz w:val="24"/>
        </w:rPr>
      </w:pPr>
      <w:r>
        <w:rPr>
          <w:rFonts w:hint="eastAsia" w:ascii="宋体" w:hAnsi="宋体" w:cs="宋体"/>
          <w:bCs/>
          <w:kern w:val="0"/>
          <w:sz w:val="24"/>
          <w:lang w:bidi="hi-IN"/>
        </w:rPr>
        <w:t>（5）</w:t>
      </w:r>
      <w:r>
        <w:rPr>
          <w:rFonts w:hint="eastAsia" w:ascii="宋体" w:hAnsi="宋体" w:cs="宋体"/>
          <w:sz w:val="24"/>
        </w:rPr>
        <w:t>掌握整数规划指派问题的求解原则。</w:t>
      </w:r>
    </w:p>
    <w:p>
      <w:pPr>
        <w:widowControl/>
        <w:spacing w:line="360" w:lineRule="auto"/>
        <w:jc w:val="left"/>
        <w:rPr>
          <w:rFonts w:ascii="宋体" w:hAnsi="宋体" w:cs="宋体"/>
          <w:bCs/>
          <w:kern w:val="0"/>
          <w:sz w:val="24"/>
          <w:lang w:bidi="hi-IN"/>
        </w:rPr>
      </w:pPr>
      <w:r>
        <w:rPr>
          <w:rFonts w:hint="eastAsia" w:ascii="宋体" w:hAnsi="宋体" w:cs="宋体"/>
          <w:sz w:val="24"/>
        </w:rPr>
        <w:t xml:space="preserve">    （6）掌握整数规划的指派问题求解的步骤</w:t>
      </w:r>
      <w:r>
        <w:rPr>
          <w:rFonts w:hint="eastAsia" w:ascii="宋体" w:hAnsi="宋体" w:cs="宋体"/>
          <w:bCs/>
          <w:kern w:val="0"/>
          <w:sz w:val="24"/>
          <w:lang w:bidi="hi-IN"/>
        </w:rPr>
        <w:t>。</w:t>
      </w:r>
    </w:p>
    <w:p>
      <w:pPr>
        <w:widowControl/>
        <w:spacing w:before="156" w:beforeLines="50" w:line="360" w:lineRule="auto"/>
        <w:ind w:firstLine="482" w:firstLineChars="200"/>
        <w:jc w:val="left"/>
        <w:rPr>
          <w:rFonts w:ascii="宋体" w:hAnsi="宋体" w:cs="宋体"/>
          <w:b/>
          <w:kern w:val="0"/>
          <w:sz w:val="24"/>
          <w:lang w:bidi="hi-IN"/>
        </w:rPr>
      </w:pPr>
      <w:r>
        <w:rPr>
          <w:rFonts w:hint="eastAsia" w:ascii="宋体" w:hAnsi="宋体" w:cs="宋体"/>
          <w:b/>
          <w:kern w:val="0"/>
          <w:sz w:val="24"/>
          <w:lang w:bidi="hi-IN"/>
        </w:rPr>
        <w:t>5、目标规划</w:t>
      </w:r>
    </w:p>
    <w:p>
      <w:pPr>
        <w:widowControl/>
        <w:spacing w:line="360" w:lineRule="auto"/>
        <w:ind w:firstLine="480"/>
        <w:jc w:val="left"/>
        <w:rPr>
          <w:rFonts w:hAnsi="宋体"/>
          <w:b/>
          <w:kern w:val="0"/>
          <w:sz w:val="24"/>
          <w:lang w:bidi="hi-IN"/>
        </w:rPr>
      </w:pPr>
      <w:r>
        <w:rPr>
          <w:rFonts w:hAnsi="宋体"/>
          <w:b/>
          <w:kern w:val="0"/>
          <w:sz w:val="24"/>
          <w:lang w:bidi="hi-IN"/>
        </w:rPr>
        <w:t>考试内容</w:t>
      </w:r>
    </w:p>
    <w:p>
      <w:pPr>
        <w:widowControl/>
        <w:spacing w:line="360" w:lineRule="auto"/>
        <w:ind w:firstLine="480"/>
        <w:jc w:val="left"/>
        <w:rPr>
          <w:kern w:val="0"/>
          <w:sz w:val="24"/>
          <w:lang w:bidi="hi-IN"/>
        </w:rPr>
      </w:pPr>
      <w:r>
        <w:rPr>
          <w:rFonts w:hint="eastAsia" w:ascii="宋体" w:hAnsi="宋体"/>
          <w:sz w:val="24"/>
        </w:rPr>
        <w:t>目标规划的图解法</w:t>
      </w:r>
      <w:r>
        <w:rPr>
          <w:rFonts w:hint="eastAsia" w:hAnsi="宋体"/>
          <w:bCs/>
          <w:kern w:val="0"/>
          <w:sz w:val="24"/>
          <w:lang w:bidi="hi-IN"/>
        </w:rPr>
        <w:t>，</w:t>
      </w:r>
      <w:r>
        <w:rPr>
          <w:rFonts w:hint="eastAsia" w:ascii="宋体" w:hAnsi="宋体"/>
          <w:sz w:val="24"/>
        </w:rPr>
        <w:t>目标规划的规划求解法</w:t>
      </w:r>
      <w:r>
        <w:rPr>
          <w:rFonts w:hint="eastAsia" w:hAnsi="宋体"/>
          <w:bCs/>
          <w:kern w:val="0"/>
          <w:sz w:val="24"/>
          <w:lang w:bidi="hi-IN"/>
        </w:rPr>
        <w:t>，</w:t>
      </w:r>
      <w:r>
        <w:rPr>
          <w:rFonts w:hint="eastAsia" w:ascii="宋体" w:hAnsi="宋体"/>
          <w:sz w:val="24"/>
        </w:rPr>
        <w:t>目标规划单纯形法求解步骤</w:t>
      </w:r>
      <w:r>
        <w:rPr>
          <w:rFonts w:hint="eastAsia" w:hAnsi="宋体"/>
          <w:bCs/>
          <w:kern w:val="0"/>
          <w:sz w:val="24"/>
          <w:lang w:bidi="hi-IN"/>
        </w:rPr>
        <w:t>，</w:t>
      </w:r>
      <w:r>
        <w:rPr>
          <w:rFonts w:hint="eastAsia"/>
          <w:sz w:val="24"/>
        </w:rPr>
        <w:t>目标规划的灵敏度分析</w:t>
      </w:r>
      <w:r>
        <w:rPr>
          <w:rFonts w:hint="eastAsia" w:hAnsi="宋体"/>
          <w:bCs/>
          <w:kern w:val="0"/>
          <w:sz w:val="24"/>
          <w:lang w:bidi="hi-IN"/>
        </w:rPr>
        <w:t>。</w:t>
      </w:r>
    </w:p>
    <w:p>
      <w:pPr>
        <w:widowControl/>
        <w:spacing w:line="360" w:lineRule="auto"/>
        <w:ind w:firstLine="480"/>
        <w:jc w:val="left"/>
        <w:rPr>
          <w:rFonts w:hAnsi="宋体"/>
          <w:b/>
          <w:kern w:val="0"/>
          <w:sz w:val="24"/>
          <w:lang w:bidi="hi-IN"/>
        </w:rPr>
      </w:pPr>
      <w:r>
        <w:rPr>
          <w:rFonts w:hAnsi="宋体"/>
          <w:b/>
          <w:kern w:val="0"/>
          <w:sz w:val="24"/>
          <w:lang w:bidi="hi-IN"/>
        </w:rPr>
        <w:t>考试要求</w:t>
      </w:r>
    </w:p>
    <w:p>
      <w:pPr>
        <w:widowControl/>
        <w:spacing w:line="360" w:lineRule="auto"/>
        <w:ind w:firstLine="480" w:firstLineChars="200"/>
        <w:jc w:val="left"/>
        <w:rPr>
          <w:rFonts w:ascii="宋体" w:hAnsi="宋体" w:cs="宋体"/>
          <w:bCs/>
          <w:kern w:val="0"/>
          <w:sz w:val="24"/>
          <w:lang w:bidi="hi-IN"/>
        </w:rPr>
      </w:pPr>
      <w:r>
        <w:rPr>
          <w:rFonts w:hint="eastAsia" w:ascii="宋体" w:hAnsi="宋体" w:cs="宋体"/>
          <w:bCs/>
          <w:kern w:val="0"/>
          <w:sz w:val="24"/>
          <w:lang w:bidi="hi-IN"/>
        </w:rPr>
        <w:t>（1）</w:t>
      </w:r>
      <w:r>
        <w:rPr>
          <w:rFonts w:hint="eastAsia" w:ascii="宋体" w:hAnsi="宋体" w:cs="宋体"/>
          <w:sz w:val="24"/>
        </w:rPr>
        <w:t>了解目标规划的定义，特点与分类</w:t>
      </w:r>
      <w:r>
        <w:rPr>
          <w:rFonts w:hint="eastAsia" w:ascii="宋体" w:hAnsi="宋体" w:cs="宋体"/>
          <w:bCs/>
          <w:kern w:val="0"/>
          <w:sz w:val="24"/>
          <w:lang w:bidi="hi-IN"/>
        </w:rPr>
        <w:t>。</w:t>
      </w:r>
    </w:p>
    <w:p>
      <w:pPr>
        <w:widowControl/>
        <w:spacing w:line="360" w:lineRule="auto"/>
        <w:ind w:firstLine="480" w:firstLineChars="200"/>
        <w:jc w:val="left"/>
        <w:rPr>
          <w:rFonts w:ascii="宋体" w:hAnsi="宋体" w:cs="宋体"/>
          <w:bCs/>
          <w:kern w:val="0"/>
          <w:sz w:val="24"/>
          <w:lang w:bidi="hi-IN"/>
        </w:rPr>
      </w:pPr>
      <w:r>
        <w:rPr>
          <w:rFonts w:hint="eastAsia" w:ascii="宋体" w:hAnsi="宋体" w:cs="宋体"/>
          <w:bCs/>
          <w:kern w:val="0"/>
          <w:sz w:val="24"/>
          <w:lang w:bidi="hi-IN"/>
        </w:rPr>
        <w:t>（2）</w:t>
      </w:r>
      <w:r>
        <w:rPr>
          <w:rFonts w:hint="eastAsia" w:ascii="宋体" w:hAnsi="宋体" w:cs="宋体"/>
          <w:sz w:val="24"/>
        </w:rPr>
        <w:t>掌握目标偏差变量的概念和目标规划的模型及目标规划的图解法步骤</w:t>
      </w:r>
      <w:r>
        <w:rPr>
          <w:rFonts w:hint="eastAsia" w:ascii="宋体" w:hAnsi="宋体" w:cs="宋体"/>
          <w:bCs/>
          <w:kern w:val="0"/>
          <w:sz w:val="24"/>
          <w:lang w:bidi="hi-IN"/>
        </w:rPr>
        <w:t>。</w:t>
      </w:r>
    </w:p>
    <w:p>
      <w:pPr>
        <w:widowControl/>
        <w:spacing w:line="360" w:lineRule="auto"/>
        <w:ind w:firstLine="480" w:firstLineChars="200"/>
        <w:jc w:val="left"/>
        <w:rPr>
          <w:rFonts w:ascii="宋体" w:hAnsi="宋体" w:cs="宋体"/>
          <w:bCs/>
          <w:kern w:val="0"/>
          <w:sz w:val="24"/>
          <w:lang w:bidi="hi-IN"/>
        </w:rPr>
      </w:pPr>
      <w:r>
        <w:rPr>
          <w:rFonts w:hint="eastAsia" w:ascii="宋体" w:hAnsi="宋体" w:cs="宋体"/>
          <w:bCs/>
          <w:kern w:val="0"/>
          <w:sz w:val="24"/>
          <w:lang w:bidi="hi-IN"/>
        </w:rPr>
        <w:t>（3）</w:t>
      </w:r>
      <w:r>
        <w:rPr>
          <w:rFonts w:hint="eastAsia" w:ascii="宋体" w:hAnsi="宋体" w:cs="宋体"/>
          <w:sz w:val="24"/>
        </w:rPr>
        <w:t>掌握目标规划的规划求解法</w:t>
      </w:r>
      <w:r>
        <w:rPr>
          <w:rFonts w:hint="eastAsia" w:ascii="宋体" w:hAnsi="宋体" w:cs="宋体"/>
          <w:bCs/>
          <w:kern w:val="0"/>
          <w:sz w:val="24"/>
          <w:lang w:bidi="hi-IN"/>
        </w:rPr>
        <w:t>。</w:t>
      </w:r>
    </w:p>
    <w:p>
      <w:pPr>
        <w:widowControl/>
        <w:spacing w:line="360" w:lineRule="auto"/>
        <w:ind w:firstLine="480" w:firstLineChars="200"/>
        <w:jc w:val="left"/>
        <w:rPr>
          <w:rFonts w:ascii="宋体" w:hAnsi="宋体" w:cs="宋体"/>
          <w:bCs/>
          <w:kern w:val="0"/>
          <w:sz w:val="24"/>
          <w:lang w:bidi="hi-IN"/>
        </w:rPr>
      </w:pPr>
      <w:r>
        <w:rPr>
          <w:rFonts w:hint="eastAsia" w:ascii="宋体" w:hAnsi="宋体" w:cs="宋体"/>
          <w:bCs/>
          <w:kern w:val="0"/>
          <w:sz w:val="24"/>
          <w:lang w:bidi="hi-IN"/>
        </w:rPr>
        <w:t>（4）</w:t>
      </w:r>
      <w:r>
        <w:rPr>
          <w:rFonts w:hint="eastAsia" w:ascii="宋体" w:hAnsi="宋体" w:cs="宋体"/>
          <w:sz w:val="24"/>
        </w:rPr>
        <w:t>能够运用目标规划的求解原理进行表上操作与计算机操作</w:t>
      </w:r>
      <w:r>
        <w:rPr>
          <w:rFonts w:hint="eastAsia" w:ascii="宋体" w:hAnsi="宋体" w:cs="宋体"/>
          <w:bCs/>
          <w:kern w:val="0"/>
          <w:sz w:val="24"/>
          <w:lang w:bidi="hi-IN"/>
        </w:rPr>
        <w:t>。</w:t>
      </w:r>
    </w:p>
    <w:p>
      <w:pPr>
        <w:widowControl/>
        <w:spacing w:line="360" w:lineRule="auto"/>
        <w:ind w:firstLine="480" w:firstLineChars="200"/>
        <w:jc w:val="left"/>
        <w:rPr>
          <w:rFonts w:ascii="宋体" w:hAnsi="宋体" w:cs="宋体"/>
          <w:sz w:val="24"/>
        </w:rPr>
      </w:pPr>
      <w:r>
        <w:rPr>
          <w:rFonts w:hint="eastAsia" w:ascii="宋体" w:hAnsi="宋体" w:cs="宋体"/>
          <w:bCs/>
          <w:kern w:val="0"/>
          <w:sz w:val="24"/>
          <w:lang w:bidi="hi-IN"/>
        </w:rPr>
        <w:t>（5）</w:t>
      </w:r>
      <w:r>
        <w:rPr>
          <w:rFonts w:hint="eastAsia" w:ascii="宋体" w:hAnsi="宋体" w:cs="宋体"/>
          <w:sz w:val="24"/>
        </w:rPr>
        <w:t>掌握目标规划的单纯形法。</w:t>
      </w:r>
    </w:p>
    <w:p>
      <w:pPr>
        <w:widowControl/>
        <w:spacing w:line="360" w:lineRule="auto"/>
        <w:ind w:firstLine="480" w:firstLineChars="200"/>
        <w:jc w:val="left"/>
        <w:rPr>
          <w:rFonts w:ascii="宋体" w:hAnsi="宋体" w:cs="宋体"/>
          <w:sz w:val="24"/>
        </w:rPr>
      </w:pPr>
      <w:r>
        <w:rPr>
          <w:rFonts w:hint="eastAsia" w:ascii="宋体" w:hAnsi="宋体" w:cs="宋体"/>
          <w:sz w:val="24"/>
        </w:rPr>
        <w:t>（6）了解目标规划的灵敏度分析。</w:t>
      </w:r>
    </w:p>
    <w:p>
      <w:pPr>
        <w:widowControl/>
        <w:spacing w:before="156" w:beforeLines="50" w:line="360" w:lineRule="auto"/>
        <w:jc w:val="left"/>
        <w:rPr>
          <w:b/>
          <w:bCs/>
          <w:kern w:val="0"/>
          <w:sz w:val="24"/>
          <w:lang w:bidi="hi-IN"/>
        </w:rPr>
      </w:pPr>
      <w:r>
        <w:rPr>
          <w:rFonts w:hint="eastAsia"/>
          <w:b/>
          <w:bCs/>
          <w:kern w:val="0"/>
          <w:sz w:val="24"/>
          <w:lang w:bidi="hi-IN"/>
        </w:rPr>
        <w:t xml:space="preserve">   </w:t>
      </w:r>
      <w:r>
        <w:rPr>
          <w:b/>
          <w:bCs/>
          <w:kern w:val="0"/>
          <w:sz w:val="24"/>
          <w:lang w:bidi="hi-IN"/>
        </w:rPr>
        <w:t>6</w:t>
      </w:r>
      <w:r>
        <w:rPr>
          <w:rFonts w:hAnsi="宋体"/>
          <w:b/>
          <w:bCs/>
          <w:kern w:val="0"/>
          <w:sz w:val="24"/>
          <w:lang w:bidi="hi-IN"/>
        </w:rPr>
        <w:t>、</w:t>
      </w:r>
      <w:r>
        <w:rPr>
          <w:rFonts w:hint="eastAsia" w:hAnsi="宋体"/>
          <w:b/>
          <w:bCs/>
          <w:kern w:val="0"/>
          <w:sz w:val="24"/>
          <w:lang w:bidi="hi-IN"/>
        </w:rPr>
        <w:t>图与网络分析</w:t>
      </w:r>
    </w:p>
    <w:p>
      <w:pPr>
        <w:widowControl/>
        <w:spacing w:line="360" w:lineRule="auto"/>
        <w:ind w:firstLine="480"/>
        <w:jc w:val="left"/>
        <w:rPr>
          <w:rFonts w:hAnsi="宋体"/>
          <w:b/>
          <w:bCs/>
          <w:kern w:val="0"/>
          <w:sz w:val="24"/>
          <w:lang w:bidi="hi-IN"/>
        </w:rPr>
      </w:pPr>
      <w:r>
        <w:rPr>
          <w:rFonts w:hAnsi="宋体"/>
          <w:b/>
          <w:bCs/>
          <w:kern w:val="0"/>
          <w:sz w:val="24"/>
          <w:lang w:bidi="hi-IN"/>
        </w:rPr>
        <w:t>考试内容</w:t>
      </w:r>
    </w:p>
    <w:p>
      <w:pPr>
        <w:widowControl/>
        <w:spacing w:line="360" w:lineRule="auto"/>
        <w:ind w:firstLine="480"/>
        <w:jc w:val="left"/>
        <w:rPr>
          <w:rFonts w:hAnsi="宋体"/>
          <w:kern w:val="0"/>
          <w:sz w:val="24"/>
          <w:lang w:bidi="hi-IN"/>
        </w:rPr>
      </w:pPr>
      <w:r>
        <w:rPr>
          <w:rFonts w:hint="eastAsia" w:hAnsi="宋体"/>
          <w:kern w:val="0"/>
          <w:sz w:val="24"/>
          <w:lang w:bidi="hi-IN"/>
        </w:rPr>
        <w:t>图的基本概念、图的矩阵表示，支撑树，求最小支撑树的算法，最短路问题的概念，Dijkstra算法，Floyd算法，最短路问题的应用，容量网络与流的概念，最大流最小割定理，求最大流的Ford-Fulkerson算法，最大流的应用，最小费用最大流的概念，求最小费用最大流的算法。</w:t>
      </w:r>
    </w:p>
    <w:p>
      <w:pPr>
        <w:widowControl/>
        <w:spacing w:line="360" w:lineRule="auto"/>
        <w:ind w:firstLine="480"/>
        <w:jc w:val="left"/>
        <w:rPr>
          <w:rFonts w:hAnsi="宋体"/>
          <w:b/>
          <w:bCs/>
          <w:kern w:val="0"/>
          <w:sz w:val="24"/>
          <w:lang w:bidi="hi-IN"/>
        </w:rPr>
      </w:pPr>
      <w:r>
        <w:rPr>
          <w:rFonts w:hAnsi="宋体"/>
          <w:b/>
          <w:bCs/>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w:t>
      </w:r>
      <w:r>
        <w:rPr>
          <w:rFonts w:hint="eastAsia"/>
          <w:sz w:val="24"/>
        </w:rPr>
        <w:t>掌握图与网络的基本概念</w:t>
      </w:r>
      <w:r>
        <w:rPr>
          <w:rFonts w:hint="eastAsia" w:hAnsi="宋体"/>
          <w:bCs/>
          <w:kern w:val="0"/>
          <w:sz w:val="24"/>
          <w:lang w:bidi="hi-IN"/>
        </w:rPr>
        <w:t>。</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（2）掌握图的矩阵表示。</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（3）理解支撑树的概念。</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w:t>
      </w:r>
      <w:r>
        <w:rPr>
          <w:rFonts w:hAnsi="宋体"/>
          <w:bCs/>
          <w:kern w:val="0"/>
          <w:sz w:val="24"/>
          <w:lang w:bidi="hi-IN"/>
        </w:rPr>
        <w:t>4</w:t>
      </w:r>
      <w:r>
        <w:rPr>
          <w:rFonts w:hint="eastAsia" w:hAnsi="宋体"/>
          <w:bCs/>
          <w:kern w:val="0"/>
          <w:sz w:val="24"/>
          <w:lang w:bidi="hi-IN"/>
        </w:rPr>
        <w:t>）掌握求最小支撑树的避圈法和破圈法。</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w:t>
      </w:r>
      <w:r>
        <w:rPr>
          <w:rFonts w:hAnsi="宋体"/>
          <w:bCs/>
          <w:kern w:val="0"/>
          <w:sz w:val="24"/>
          <w:lang w:bidi="hi-IN"/>
        </w:rPr>
        <w:t>5</w:t>
      </w:r>
      <w:r>
        <w:rPr>
          <w:rFonts w:hint="eastAsia" w:hAnsi="宋体"/>
          <w:bCs/>
          <w:kern w:val="0"/>
          <w:sz w:val="24"/>
          <w:lang w:bidi="hi-IN"/>
        </w:rPr>
        <w:t>）理解最短路问题的概念，掌握求解最短路问题的算法。</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w:t>
      </w:r>
      <w:r>
        <w:rPr>
          <w:rFonts w:hAnsi="宋体"/>
          <w:bCs/>
          <w:kern w:val="0"/>
          <w:sz w:val="24"/>
          <w:lang w:bidi="hi-IN"/>
        </w:rPr>
        <w:t>6</w:t>
      </w:r>
      <w:r>
        <w:rPr>
          <w:rFonts w:hint="eastAsia" w:hAnsi="宋体"/>
          <w:bCs/>
          <w:kern w:val="0"/>
          <w:sz w:val="24"/>
          <w:lang w:bidi="hi-IN"/>
        </w:rPr>
        <w:t>）理解容量网络与可行流的概念，理解最大流最小割定理，掌握求最大流的算法。</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（7）理解最小费用最大流的概念，掌握求最小费用最大流的算法。</w:t>
      </w:r>
    </w:p>
    <w:p>
      <w:pPr>
        <w:widowControl/>
        <w:spacing w:before="156" w:beforeLines="50" w:line="360" w:lineRule="auto"/>
        <w:jc w:val="left"/>
        <w:rPr>
          <w:b/>
          <w:bCs/>
          <w:kern w:val="0"/>
          <w:sz w:val="24"/>
          <w:lang w:bidi="hi-IN"/>
        </w:rPr>
      </w:pPr>
      <w:r>
        <w:rPr>
          <w:rFonts w:hint="eastAsia"/>
          <w:b/>
          <w:bCs/>
          <w:kern w:val="0"/>
          <w:sz w:val="24"/>
          <w:lang w:bidi="hi-IN"/>
        </w:rPr>
        <w:t xml:space="preserve">   </w:t>
      </w:r>
      <w:r>
        <w:rPr>
          <w:b/>
          <w:bCs/>
          <w:kern w:val="0"/>
          <w:sz w:val="24"/>
          <w:lang w:bidi="hi-IN"/>
        </w:rPr>
        <w:t>7</w:t>
      </w:r>
      <w:r>
        <w:rPr>
          <w:rFonts w:hAnsi="宋体"/>
          <w:b/>
          <w:bCs/>
          <w:kern w:val="0"/>
          <w:sz w:val="24"/>
          <w:lang w:bidi="hi-IN"/>
        </w:rPr>
        <w:t>、</w:t>
      </w:r>
      <w:r>
        <w:rPr>
          <w:rFonts w:hint="eastAsia" w:hAnsi="宋体"/>
          <w:b/>
          <w:bCs/>
          <w:kern w:val="0"/>
          <w:sz w:val="24"/>
          <w:lang w:bidi="hi-IN"/>
        </w:rPr>
        <w:t>对策论</w:t>
      </w:r>
    </w:p>
    <w:p>
      <w:pPr>
        <w:widowControl/>
        <w:spacing w:line="360" w:lineRule="auto"/>
        <w:ind w:firstLine="480"/>
        <w:jc w:val="left"/>
        <w:rPr>
          <w:rFonts w:hAnsi="宋体"/>
          <w:b/>
          <w:bCs/>
          <w:kern w:val="0"/>
          <w:sz w:val="24"/>
          <w:lang w:bidi="hi-IN"/>
        </w:rPr>
      </w:pPr>
      <w:r>
        <w:rPr>
          <w:rFonts w:hAnsi="宋体"/>
          <w:b/>
          <w:bCs/>
          <w:kern w:val="0"/>
          <w:sz w:val="24"/>
          <w:lang w:bidi="hi-IN"/>
        </w:rPr>
        <w:t>考试内容</w:t>
      </w:r>
    </w:p>
    <w:p>
      <w:pPr>
        <w:widowControl/>
        <w:spacing w:line="360" w:lineRule="auto"/>
        <w:ind w:firstLine="480"/>
        <w:jc w:val="left"/>
        <w:rPr>
          <w:rFonts w:hAnsi="宋体"/>
          <w:kern w:val="0"/>
          <w:sz w:val="24"/>
          <w:lang w:bidi="hi-IN"/>
        </w:rPr>
      </w:pPr>
      <w:r>
        <w:rPr>
          <w:rFonts w:hint="eastAsia" w:hAnsi="宋体"/>
          <w:kern w:val="0"/>
          <w:sz w:val="24"/>
          <w:lang w:bidi="hi-IN"/>
        </w:rPr>
        <w:t>对策问题的三个基本要素，纯策略矩阵对策求解，最优混合策略，图解法，线性方程组求解法，线性规划求解法，变换矩阵法，优超降阶法。</w:t>
      </w:r>
    </w:p>
    <w:p>
      <w:pPr>
        <w:widowControl/>
        <w:spacing w:line="360" w:lineRule="auto"/>
        <w:ind w:firstLine="480"/>
        <w:jc w:val="left"/>
        <w:rPr>
          <w:rFonts w:hAnsi="宋体"/>
          <w:b/>
          <w:bCs/>
          <w:kern w:val="0"/>
          <w:sz w:val="24"/>
          <w:lang w:bidi="hi-IN"/>
        </w:rPr>
      </w:pPr>
      <w:r>
        <w:rPr>
          <w:rFonts w:hAnsi="宋体"/>
          <w:b/>
          <w:bCs/>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（1）理解对策问题的概念和模型，掌握矩阵对策的概念和模型。</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（2）掌握纯策略矩阵对策理论和求解方法。</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（3）理解混合策略矩阵对策理论，掌握混合策略矩阵对策求解的方法。</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（4）理解矩阵对策的性质，掌握特殊矩阵对策求解的方法。</w:t>
      </w:r>
    </w:p>
    <w:p>
      <w:pPr>
        <w:widowControl/>
        <w:spacing w:before="156" w:beforeLines="50" w:line="360" w:lineRule="auto"/>
        <w:jc w:val="left"/>
        <w:rPr>
          <w:kern w:val="0"/>
          <w:sz w:val="24"/>
          <w:lang w:bidi="hi-IN"/>
        </w:rPr>
      </w:pPr>
      <w:r>
        <w:rPr>
          <w:rFonts w:hint="eastAsia"/>
          <w:b/>
          <w:bCs/>
          <w:kern w:val="0"/>
          <w:sz w:val="24"/>
          <w:lang w:bidi="hi-IN"/>
        </w:rPr>
        <w:t xml:space="preserve">    </w:t>
      </w:r>
      <w:r>
        <w:rPr>
          <w:b/>
          <w:bCs/>
          <w:kern w:val="0"/>
          <w:sz w:val="24"/>
          <w:lang w:bidi="hi-IN"/>
        </w:rPr>
        <w:t>8</w:t>
      </w:r>
      <w:r>
        <w:rPr>
          <w:rFonts w:hAnsi="宋体"/>
          <w:b/>
          <w:bCs/>
          <w:kern w:val="0"/>
          <w:sz w:val="24"/>
          <w:lang w:bidi="hi-IN"/>
        </w:rPr>
        <w:t>、</w:t>
      </w:r>
      <w:r>
        <w:rPr>
          <w:rFonts w:hint="eastAsia" w:hAnsi="宋体"/>
          <w:b/>
          <w:bCs/>
          <w:kern w:val="0"/>
          <w:sz w:val="24"/>
          <w:lang w:bidi="hi-IN"/>
        </w:rPr>
        <w:t>决策论</w:t>
      </w:r>
    </w:p>
    <w:p>
      <w:pPr>
        <w:widowControl/>
        <w:spacing w:line="360" w:lineRule="auto"/>
        <w:ind w:firstLine="480"/>
        <w:jc w:val="left"/>
        <w:rPr>
          <w:rFonts w:hAnsi="宋体"/>
          <w:b/>
          <w:kern w:val="0"/>
          <w:sz w:val="24"/>
          <w:lang w:bidi="hi-IN"/>
        </w:rPr>
      </w:pPr>
      <w:r>
        <w:rPr>
          <w:rFonts w:hAnsi="宋体"/>
          <w:b/>
          <w:kern w:val="0"/>
          <w:sz w:val="24"/>
          <w:lang w:bidi="hi-IN"/>
        </w:rPr>
        <w:t>考试内容</w:t>
      </w:r>
    </w:p>
    <w:p>
      <w:pPr>
        <w:widowControl/>
        <w:spacing w:line="360" w:lineRule="auto"/>
        <w:ind w:firstLine="480"/>
        <w:jc w:val="left"/>
        <w:rPr>
          <w:sz w:val="24"/>
        </w:rPr>
      </w:pPr>
      <w:r>
        <w:rPr>
          <w:rFonts w:hint="eastAsia" w:hAnsi="宋体"/>
          <w:bCs/>
          <w:kern w:val="0"/>
          <w:sz w:val="24"/>
          <w:lang w:bidi="hi-IN"/>
        </w:rPr>
        <w:t>决策要素，决策模型，决策分类，确定性决策，乐观法，悲观法，调整系数法，最小后悔值法，等可能法，风险型决策的概念，期望值准则，期望值与标准差准则，最大可能性准则，决策表法，决策树法，Bayes决策。</w:t>
      </w:r>
    </w:p>
    <w:p>
      <w:pPr>
        <w:widowControl/>
        <w:spacing w:line="360" w:lineRule="auto"/>
        <w:ind w:firstLine="482" w:firstLineChars="200"/>
        <w:jc w:val="left"/>
        <w:rPr>
          <w:rFonts w:ascii="宋体" w:hAnsi="宋体" w:cs="宋体"/>
          <w:sz w:val="24"/>
        </w:rPr>
      </w:pPr>
      <w:r>
        <w:rPr>
          <w:rFonts w:hAnsi="宋体"/>
          <w:b/>
          <w:kern w:val="0"/>
          <w:sz w:val="24"/>
          <w:lang w:bidi="hi-IN"/>
        </w:rPr>
        <w:t>考试要求</w:t>
      </w:r>
    </w:p>
    <w:p>
      <w:pPr>
        <w:widowControl/>
        <w:spacing w:line="360" w:lineRule="auto"/>
        <w:ind w:left="480"/>
        <w:jc w:val="left"/>
        <w:rPr>
          <w:rFonts w:hAnsi="宋体"/>
          <w:bCs/>
          <w:kern w:val="0"/>
          <w:sz w:val="24"/>
          <w:lang w:bidi="hi-IN"/>
        </w:rPr>
      </w:pPr>
      <w:r>
        <w:rPr>
          <w:rFonts w:hint="eastAsia" w:ascii="宋体" w:hAnsi="宋体" w:cs="宋体"/>
          <w:sz w:val="24"/>
        </w:rPr>
        <w:t>（1）了解决策论的基本概念。</w:t>
      </w:r>
    </w:p>
    <w:p>
      <w:pPr>
        <w:widowControl/>
        <w:spacing w:line="360" w:lineRule="auto"/>
        <w:ind w:left="480"/>
        <w:jc w:val="left"/>
        <w:rPr>
          <w:rFonts w:hAnsi="宋体"/>
          <w:bCs/>
          <w:kern w:val="0"/>
          <w:sz w:val="24"/>
          <w:lang w:bidi="hi-IN"/>
        </w:rPr>
      </w:pPr>
      <w:r>
        <w:rPr>
          <w:rFonts w:hint="eastAsia" w:ascii="宋体" w:hAnsi="宋体" w:cs="宋体"/>
          <w:sz w:val="24"/>
        </w:rPr>
        <w:t>（2）掌握非确定型决策方法。</w:t>
      </w:r>
    </w:p>
    <w:p>
      <w:pPr>
        <w:widowControl/>
        <w:spacing w:line="360" w:lineRule="auto"/>
        <w:ind w:left="480"/>
        <w:jc w:val="left"/>
        <w:rPr>
          <w:rFonts w:ascii="宋体" w:hAnsi="宋体" w:cs="宋体"/>
          <w:sz w:val="24"/>
        </w:rPr>
      </w:pPr>
      <w:r>
        <w:rPr>
          <w:rFonts w:hint="eastAsia" w:ascii="宋体" w:hAnsi="宋体" w:cs="宋体"/>
          <w:sz w:val="24"/>
        </w:rPr>
        <w:t>（3）理解风险型决策的概念，掌握风险型决策的决策准则。</w:t>
      </w:r>
    </w:p>
    <w:p>
      <w:pPr>
        <w:widowControl/>
        <w:spacing w:line="360" w:lineRule="auto"/>
        <w:ind w:left="480"/>
        <w:jc w:val="left"/>
        <w:rPr>
          <w:rFonts w:hAnsi="宋体"/>
          <w:bCs/>
          <w:kern w:val="0"/>
          <w:sz w:val="24"/>
          <w:lang w:bidi="hi-IN"/>
        </w:rPr>
      </w:pPr>
      <w:r>
        <w:rPr>
          <w:rFonts w:hint="eastAsia" w:ascii="宋体" w:hAnsi="宋体" w:cs="宋体"/>
          <w:sz w:val="24"/>
        </w:rPr>
        <w:t xml:space="preserve">（4）掌握Bayes决策法。 </w:t>
      </w:r>
    </w:p>
    <w:p>
      <w:pPr>
        <w:snapToGrid w:val="0"/>
        <w:spacing w:before="156" w:beforeLines="50" w:line="370" w:lineRule="exact"/>
        <w:rPr>
          <w:rFonts w:ascii="宋体" w:hAnsi="宋体" w:cs="宋体"/>
          <w:b/>
          <w:bCs/>
          <w:sz w:val="24"/>
        </w:rPr>
      </w:pPr>
      <w:r>
        <w:rPr>
          <w:rFonts w:hint="eastAsia" w:ascii="宋体" w:hAnsi="宋体" w:cs="宋体"/>
          <w:b/>
          <w:bCs/>
          <w:sz w:val="24"/>
        </w:rPr>
        <w:t xml:space="preserve">    9、网络计划技术</w:t>
      </w:r>
    </w:p>
    <w:p>
      <w:pPr>
        <w:snapToGrid w:val="0"/>
        <w:spacing w:line="370" w:lineRule="exact"/>
        <w:ind w:firstLine="482" w:firstLineChars="200"/>
        <w:rPr>
          <w:rFonts w:ascii="宋体" w:hAnsi="宋体" w:cs="宋体"/>
          <w:b/>
          <w:bCs/>
          <w:sz w:val="24"/>
        </w:rPr>
      </w:pPr>
      <w:r>
        <w:rPr>
          <w:rFonts w:hint="eastAsia" w:ascii="宋体" w:hAnsi="宋体" w:cs="宋体"/>
          <w:b/>
          <w:bCs/>
          <w:sz w:val="24"/>
        </w:rPr>
        <w:t>考试内容</w:t>
      </w:r>
    </w:p>
    <w:p>
      <w:pPr>
        <w:snapToGrid w:val="0"/>
        <w:spacing w:line="370" w:lineRule="exact"/>
        <w:ind w:firstLine="480" w:firstLineChars="200"/>
        <w:rPr>
          <w:rFonts w:ascii="宋体" w:hAnsi="宋体" w:cs="宋体"/>
          <w:sz w:val="24"/>
        </w:rPr>
      </w:pPr>
      <w:r>
        <w:rPr>
          <w:rFonts w:hint="eastAsia" w:ascii="宋体" w:hAnsi="宋体" w:cs="宋体"/>
          <w:sz w:val="24"/>
        </w:rPr>
        <w:t>网络图绘制，工作所需时间的概念，事项时间参数的概念，工作时间参数的概念，工作时间参数表上计算法，关键路径的确定，概率型网络图时间参数计算及关键路线问题，网络计划的优化方法。</w:t>
      </w:r>
    </w:p>
    <w:p>
      <w:pPr>
        <w:snapToGrid w:val="0"/>
        <w:spacing w:line="370" w:lineRule="exact"/>
        <w:ind w:firstLine="482" w:firstLineChars="200"/>
        <w:rPr>
          <w:rFonts w:ascii="宋体" w:hAnsi="宋体" w:cs="宋体"/>
          <w:b/>
          <w:bCs/>
          <w:sz w:val="24"/>
        </w:rPr>
      </w:pPr>
      <w:r>
        <w:rPr>
          <w:rFonts w:hint="eastAsia" w:ascii="宋体" w:hAnsi="宋体" w:cs="宋体"/>
          <w:b/>
          <w:bCs/>
          <w:sz w:val="24"/>
        </w:rPr>
        <w:t>考试要求</w:t>
      </w:r>
    </w:p>
    <w:p>
      <w:pPr>
        <w:widowControl/>
        <w:spacing w:line="360" w:lineRule="auto"/>
        <w:ind w:left="480"/>
        <w:jc w:val="left"/>
        <w:rPr>
          <w:rFonts w:ascii="宋体" w:hAnsi="宋体" w:cs="宋体"/>
          <w:sz w:val="24"/>
        </w:rPr>
      </w:pPr>
      <w:r>
        <w:rPr>
          <w:rFonts w:hint="eastAsia" w:ascii="宋体" w:hAnsi="宋体" w:cs="宋体"/>
          <w:sz w:val="24"/>
        </w:rPr>
        <w:t>（1）理解网络图的绘制规则，掌握网络图绘制方法。</w:t>
      </w:r>
    </w:p>
    <w:p>
      <w:pPr>
        <w:widowControl/>
        <w:spacing w:line="360" w:lineRule="auto"/>
        <w:ind w:left="480"/>
        <w:jc w:val="left"/>
        <w:rPr>
          <w:rFonts w:ascii="宋体" w:hAnsi="宋体" w:cs="宋体"/>
          <w:sz w:val="24"/>
        </w:rPr>
      </w:pPr>
      <w:r>
        <w:rPr>
          <w:rFonts w:hint="eastAsia" w:ascii="宋体" w:hAnsi="宋体" w:cs="宋体"/>
          <w:sz w:val="24"/>
        </w:rPr>
        <w:t>（2）掌握时间参数的计算方法。</w:t>
      </w:r>
    </w:p>
    <w:p>
      <w:pPr>
        <w:widowControl/>
        <w:spacing w:line="360" w:lineRule="auto"/>
        <w:ind w:left="480"/>
        <w:jc w:val="left"/>
        <w:rPr>
          <w:rFonts w:ascii="宋体" w:hAnsi="宋体" w:cs="宋体"/>
          <w:sz w:val="24"/>
        </w:rPr>
      </w:pPr>
      <w:r>
        <w:rPr>
          <w:rFonts w:hint="eastAsia" w:ascii="宋体" w:hAnsi="宋体" w:cs="宋体"/>
          <w:sz w:val="24"/>
        </w:rPr>
        <w:t>（3）掌握网络计划的优化方法。</w:t>
      </w:r>
    </w:p>
    <w:p>
      <w:pPr>
        <w:spacing w:before="156" w:beforeLines="50" w:after="156" w:afterLines="50" w:line="360" w:lineRule="auto"/>
        <w:rPr>
          <w:rFonts w:eastAsia="方正书宋简体"/>
          <w:sz w:val="24"/>
        </w:rPr>
      </w:pPr>
      <w:r>
        <w:rPr>
          <w:rFonts w:hint="eastAsia" w:eastAsia="方正书宋简体"/>
          <w:sz w:val="24"/>
        </w:rPr>
        <w:t>三</w:t>
      </w:r>
      <w:r>
        <w:rPr>
          <w:rFonts w:eastAsia="方正书宋简体"/>
          <w:sz w:val="24"/>
        </w:rPr>
        <w:t>、参考书目</w:t>
      </w:r>
    </w:p>
    <w:p>
      <w:pPr>
        <w:spacing w:line="400" w:lineRule="exact"/>
        <w:rPr>
          <w:sz w:val="24"/>
        </w:rPr>
      </w:pPr>
      <w:r>
        <w:rPr>
          <w:rFonts w:hint="eastAsia"/>
          <w:sz w:val="24"/>
        </w:rPr>
        <w:t xml:space="preserve">  1、谢小良主编，运筹学基础，高等教育出版社, 北京（20</w:t>
      </w:r>
      <w:r>
        <w:rPr>
          <w:sz w:val="24"/>
        </w:rPr>
        <w:t>1</w:t>
      </w:r>
      <w:r>
        <w:rPr>
          <w:rFonts w:hint="eastAsia"/>
          <w:sz w:val="24"/>
        </w:rPr>
        <w:t>5）；</w:t>
      </w:r>
    </w:p>
    <w:p>
      <w:pPr>
        <w:spacing w:line="400" w:lineRule="exact"/>
        <w:rPr>
          <w:color w:val="000000"/>
          <w:sz w:val="24"/>
        </w:rPr>
      </w:pPr>
      <w:r>
        <w:rPr>
          <w:rFonts w:hint="eastAsia"/>
          <w:sz w:val="24"/>
        </w:rPr>
        <w:t xml:space="preserve">  2、胡运权主编，运筹学基教程(第五版)，清华大学出版社，北京（2018）。</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简体">
    <w:altName w:val="黑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1D"/>
    <w:rsid w:val="00046541"/>
    <w:rsid w:val="00067A1D"/>
    <w:rsid w:val="000708F4"/>
    <w:rsid w:val="001C21D1"/>
    <w:rsid w:val="00230C3A"/>
    <w:rsid w:val="002652BC"/>
    <w:rsid w:val="00437BA3"/>
    <w:rsid w:val="004F657C"/>
    <w:rsid w:val="005733BD"/>
    <w:rsid w:val="005C7DED"/>
    <w:rsid w:val="00616149"/>
    <w:rsid w:val="006C0018"/>
    <w:rsid w:val="007127B3"/>
    <w:rsid w:val="00737BB3"/>
    <w:rsid w:val="007B0626"/>
    <w:rsid w:val="007C29BD"/>
    <w:rsid w:val="007D5D34"/>
    <w:rsid w:val="008502E0"/>
    <w:rsid w:val="008D68DF"/>
    <w:rsid w:val="00901E88"/>
    <w:rsid w:val="009E6C25"/>
    <w:rsid w:val="00A66CA0"/>
    <w:rsid w:val="00B87D00"/>
    <w:rsid w:val="00BA67F0"/>
    <w:rsid w:val="00CA26D6"/>
    <w:rsid w:val="00D96AA5"/>
    <w:rsid w:val="00E92E39"/>
    <w:rsid w:val="00E96A0C"/>
    <w:rsid w:val="00EC4287"/>
    <w:rsid w:val="00F66347"/>
    <w:rsid w:val="00FC60FC"/>
    <w:rsid w:val="01C934F3"/>
    <w:rsid w:val="062F4A0B"/>
    <w:rsid w:val="06847127"/>
    <w:rsid w:val="0B285289"/>
    <w:rsid w:val="0C652101"/>
    <w:rsid w:val="0CDD3E21"/>
    <w:rsid w:val="0E821C58"/>
    <w:rsid w:val="13752178"/>
    <w:rsid w:val="1EDD2C51"/>
    <w:rsid w:val="205419BC"/>
    <w:rsid w:val="28C65247"/>
    <w:rsid w:val="2FC35FF3"/>
    <w:rsid w:val="3B4F2E7D"/>
    <w:rsid w:val="40273865"/>
    <w:rsid w:val="42BB6734"/>
    <w:rsid w:val="51263C43"/>
    <w:rsid w:val="5A3F7CFF"/>
    <w:rsid w:val="5C8B09EC"/>
    <w:rsid w:val="664274EE"/>
    <w:rsid w:val="692E45DD"/>
    <w:rsid w:val="6A1A58AA"/>
    <w:rsid w:val="78B35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占位符文本1"/>
    <w:basedOn w:val="5"/>
    <w:semiHidden/>
    <w:qFormat/>
    <w:uiPriority w:val="99"/>
    <w:rPr>
      <w:color w:val="808080"/>
    </w:rPr>
  </w:style>
  <w:style w:type="character" w:customStyle="1" w:styleId="7">
    <w:name w:val="页眉 字符"/>
    <w:basedOn w:val="5"/>
    <w:link w:val="3"/>
    <w:uiPriority w:val="99"/>
    <w:rPr>
      <w:rFonts w:ascii="Times New Roman" w:hAnsi="Times New Roman" w:eastAsia="宋体" w:cs="Times New Roman"/>
      <w:kern w:val="2"/>
      <w:sz w:val="18"/>
      <w:szCs w:val="18"/>
    </w:rPr>
  </w:style>
  <w:style w:type="character" w:customStyle="1" w:styleId="8">
    <w:name w:val="页脚 字符"/>
    <w:basedOn w:val="5"/>
    <w:link w:val="2"/>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2066</Words>
  <Characters>2125</Characters>
  <Lines>16</Lines>
  <Paragraphs>4</Paragraphs>
  <TotalTime>4</TotalTime>
  <ScaleCrop>false</ScaleCrop>
  <LinksUpToDate>false</LinksUpToDate>
  <CharactersWithSpaces>2174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2021-09-08T15:11:00Z</dcterms:created>
  <dc:creator>万 前红</dc:creator>
  <cp:lastModifiedBy>Lenovo</cp:lastModifiedBy>
  <dcterms:modified xsi:type="dcterms:W3CDTF">2022-04-22T09:23:24Z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eyJoZGlkIjoiODFkMjk5ZDdmYTQ2MjExZWM0NGE0YjBmMjY3ZjEzZjAifQ==</vt:lpwstr>
  </property>
  <property fmtid="{D5CDD505-2E9C-101B-9397-08002B2CF9AE}" pid="4" name="ICV">
    <vt:lpwstr>3582EFC3721A47408EDD341AC73A2AAE</vt:lpwstr>
  </property>
</Properties>
</file>