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F7" w:rsidRDefault="00D723DC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《运动训练学》考试大纲</w:t>
      </w:r>
    </w:p>
    <w:p w:rsidR="00164AF7" w:rsidRDefault="00D723DC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040303</w:t>
      </w:r>
      <w:r>
        <w:rPr>
          <w:rFonts w:ascii="宋体" w:cs="宋体" w:hint="eastAsia"/>
          <w:b/>
          <w:bCs/>
          <w:sz w:val="32"/>
          <w:szCs w:val="32"/>
        </w:rPr>
        <w:t>体育教育训练学</w:t>
      </w:r>
    </w:p>
    <w:p w:rsidR="00164AF7" w:rsidRPr="00A9098E" w:rsidRDefault="00D723DC" w:rsidP="00A9098E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            045202</w:t>
      </w:r>
      <w:r>
        <w:rPr>
          <w:rFonts w:ascii="宋体" w:cs="宋体" w:hint="eastAsia"/>
          <w:b/>
          <w:bCs/>
          <w:sz w:val="32"/>
          <w:szCs w:val="32"/>
        </w:rPr>
        <w:t>运动训练【专业学位】</w:t>
      </w:r>
    </w:p>
    <w:p w:rsidR="00164AF7" w:rsidRDefault="00D723DC">
      <w:pPr>
        <w:spacing w:line="340" w:lineRule="exact"/>
        <w:rPr>
          <w:rFonts w:eastAsia="黑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一、考查目标及要求</w:t>
      </w:r>
    </w:p>
    <w:p w:rsidR="00164AF7" w:rsidRDefault="00D723DC">
      <w:pPr>
        <w:ind w:firstLineChars="200" w:firstLine="420"/>
      </w:pPr>
      <w:r>
        <w:rPr>
          <w:rFonts w:cs="宋体" w:hint="eastAsia"/>
        </w:rPr>
        <w:t>考查目标主要包括：掌握运动训练有关的基本理论和基本方法，熟悉运动训练各个环节及基本要求，了解概念，并能在理论的指导下，灵活运用，分析和解决运动训练实例。</w:t>
      </w:r>
    </w:p>
    <w:p w:rsidR="00164AF7" w:rsidRDefault="00D723DC">
      <w:pPr>
        <w:jc w:val="left"/>
        <w:rPr>
          <w:b/>
          <w:bCs/>
          <w:sz w:val="28"/>
          <w:szCs w:val="28"/>
        </w:rPr>
      </w:pPr>
      <w:r>
        <w:rPr>
          <w:rFonts w:eastAsia="黑体" w:cs="黑体" w:hint="eastAsia"/>
          <w:sz w:val="24"/>
          <w:szCs w:val="24"/>
        </w:rPr>
        <w:t>二、考试内容</w:t>
      </w:r>
    </w:p>
    <w:p w:rsidR="00164AF7" w:rsidRDefault="00D723DC">
      <w:pPr>
        <w:ind w:firstLineChars="200" w:firstLine="420"/>
        <w:jc w:val="left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竞技体育与运动训练</w:t>
      </w:r>
    </w:p>
    <w:p w:rsidR="00164AF7" w:rsidRDefault="00D723DC">
      <w:pPr>
        <w:ind w:firstLineChars="250" w:firstLine="525"/>
        <w:jc w:val="left"/>
        <w:rPr>
          <w:rFonts w:ascii="宋体"/>
        </w:rPr>
      </w:pPr>
      <w:r>
        <w:rPr>
          <w:rFonts w:ascii="宋体" w:hAnsi="宋体" w:cs="宋体"/>
        </w:rPr>
        <w:t xml:space="preserve"> 1.1</w:t>
      </w:r>
      <w:r>
        <w:rPr>
          <w:rFonts w:ascii="宋体" w:hAnsi="宋体" w:cs="宋体" w:hint="eastAsia"/>
        </w:rPr>
        <w:t>竞技体育概述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1.2</w:t>
      </w:r>
      <w:r>
        <w:rPr>
          <w:rFonts w:ascii="宋体" w:hAnsi="宋体" w:cs="宋体" w:hint="eastAsia"/>
        </w:rPr>
        <w:t>运动训练与运动训练学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2.</w:t>
      </w:r>
      <w:r>
        <w:rPr>
          <w:rFonts w:ascii="宋体" w:hAnsi="宋体" w:cs="宋体" w:hint="eastAsia"/>
        </w:rPr>
        <w:t>项群训练理论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2.1</w:t>
      </w:r>
      <w:r>
        <w:rPr>
          <w:rFonts w:ascii="宋体" w:hAnsi="宋体" w:cs="宋体" w:hint="eastAsia"/>
        </w:rPr>
        <w:t>项群训练理论总论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2.2</w:t>
      </w:r>
      <w:r>
        <w:rPr>
          <w:rFonts w:ascii="宋体" w:hAnsi="宋体" w:cs="宋体" w:hint="eastAsia"/>
        </w:rPr>
        <w:t>各项群训练基本特征概述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3.</w:t>
      </w:r>
      <w:r>
        <w:rPr>
          <w:rFonts w:ascii="宋体" w:hAnsi="宋体" w:cs="宋体" w:hint="eastAsia"/>
        </w:rPr>
        <w:t>运动成绩与竞技能力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3.1</w:t>
      </w:r>
      <w:r>
        <w:rPr>
          <w:rFonts w:ascii="宋体" w:hAnsi="宋体" w:cs="宋体" w:hint="eastAsia"/>
        </w:rPr>
        <w:t>运动成绩及其决定因素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3.2</w:t>
      </w:r>
      <w:r>
        <w:rPr>
          <w:rFonts w:ascii="宋体" w:hAnsi="宋体" w:cs="宋体" w:hint="eastAsia"/>
        </w:rPr>
        <w:t>运动员竞技能力及其构成因素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4.</w:t>
      </w:r>
      <w:r>
        <w:rPr>
          <w:rFonts w:ascii="宋体" w:hAnsi="宋体" w:cs="宋体" w:hint="eastAsia"/>
        </w:rPr>
        <w:t>运动训练的基本原则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4.1</w:t>
      </w:r>
      <w:r>
        <w:rPr>
          <w:rFonts w:ascii="宋体" w:hAnsi="宋体" w:cs="宋体" w:hint="eastAsia"/>
        </w:rPr>
        <w:t>竞技需要原则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4.2</w:t>
      </w:r>
      <w:r>
        <w:rPr>
          <w:rFonts w:ascii="宋体" w:hAnsi="宋体" w:cs="宋体" w:hint="eastAsia"/>
        </w:rPr>
        <w:t>动机激励原则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4.3</w:t>
      </w:r>
      <w:r>
        <w:rPr>
          <w:rFonts w:ascii="宋体" w:hAnsi="宋体" w:cs="宋体" w:hint="eastAsia"/>
        </w:rPr>
        <w:t>有效控制原则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4.4</w:t>
      </w:r>
      <w:r>
        <w:rPr>
          <w:rFonts w:ascii="宋体" w:hAnsi="宋体" w:cs="宋体" w:hint="eastAsia"/>
        </w:rPr>
        <w:t>系统训练原则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4.5</w:t>
      </w:r>
      <w:r>
        <w:rPr>
          <w:rFonts w:ascii="宋体" w:hAnsi="宋体" w:cs="宋体" w:hint="eastAsia"/>
        </w:rPr>
        <w:t>周期安排原则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4.6</w:t>
      </w:r>
      <w:r>
        <w:rPr>
          <w:rFonts w:ascii="宋体" w:hAnsi="宋体" w:cs="宋体" w:hint="eastAsia"/>
        </w:rPr>
        <w:t>适宜负荷原则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4.7</w:t>
      </w:r>
      <w:r>
        <w:rPr>
          <w:rFonts w:ascii="宋体" w:hAnsi="宋体" w:cs="宋体" w:hint="eastAsia"/>
        </w:rPr>
        <w:t>区别对待原则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4.8</w:t>
      </w:r>
      <w:r>
        <w:rPr>
          <w:rFonts w:ascii="宋体" w:hAnsi="宋体" w:cs="宋体" w:hint="eastAsia"/>
        </w:rPr>
        <w:t>直观教练原则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4.9</w:t>
      </w:r>
      <w:r>
        <w:rPr>
          <w:rFonts w:ascii="宋体" w:hAnsi="宋体" w:cs="宋体" w:hint="eastAsia"/>
        </w:rPr>
        <w:t>适时恢复原则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5.</w:t>
      </w:r>
      <w:r>
        <w:rPr>
          <w:rFonts w:ascii="宋体" w:hAnsi="宋体" w:cs="宋体" w:hint="eastAsia"/>
        </w:rPr>
        <w:t>运动方法与手段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5.1</w:t>
      </w:r>
      <w:r>
        <w:rPr>
          <w:rFonts w:ascii="宋体" w:hAnsi="宋体" w:cs="宋体" w:hint="eastAsia"/>
        </w:rPr>
        <w:t>运动训练方法与手段概述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5.2</w:t>
      </w:r>
      <w:r>
        <w:rPr>
          <w:rFonts w:ascii="宋体" w:hAnsi="宋体" w:cs="宋体" w:hint="eastAsia"/>
        </w:rPr>
        <w:t>运动训练的整体控制方法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5.3</w:t>
      </w:r>
      <w:r>
        <w:rPr>
          <w:rFonts w:ascii="宋体" w:hAnsi="宋体" w:cs="宋体" w:hint="eastAsia"/>
        </w:rPr>
        <w:t>运动训练的具体操作方法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5.4</w:t>
      </w:r>
      <w:r>
        <w:rPr>
          <w:rFonts w:ascii="宋体" w:hAnsi="宋体" w:cs="宋体" w:hint="eastAsia"/>
        </w:rPr>
        <w:t>运动训练的常用手段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6.</w:t>
      </w:r>
      <w:r>
        <w:rPr>
          <w:rFonts w:ascii="宋体" w:hAnsi="宋体" w:cs="宋体" w:hint="eastAsia"/>
        </w:rPr>
        <w:t>运动员体能及其训练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6.1 </w:t>
      </w:r>
      <w:r>
        <w:rPr>
          <w:rFonts w:ascii="宋体" w:hAnsi="宋体" w:cs="宋体" w:hint="eastAsia"/>
        </w:rPr>
        <w:t>运动员体能训练概述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6.2</w:t>
      </w:r>
      <w:r>
        <w:rPr>
          <w:rFonts w:ascii="宋体" w:hAnsi="宋体" w:cs="宋体" w:hint="eastAsia"/>
        </w:rPr>
        <w:t>身体形态及其训练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6.3</w:t>
      </w:r>
      <w:r>
        <w:rPr>
          <w:rFonts w:ascii="宋体" w:hAnsi="宋体" w:cs="宋体" w:hint="eastAsia"/>
        </w:rPr>
        <w:t>力量素质及其训练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6.4</w:t>
      </w:r>
      <w:r>
        <w:rPr>
          <w:rFonts w:ascii="宋体" w:hAnsi="宋体" w:cs="宋体" w:hint="eastAsia"/>
        </w:rPr>
        <w:t>速度素质及其训练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6.5</w:t>
      </w:r>
      <w:r>
        <w:rPr>
          <w:rFonts w:ascii="宋体" w:hAnsi="宋体" w:cs="宋体" w:hint="eastAsia"/>
        </w:rPr>
        <w:t>耐力</w:t>
      </w:r>
      <w:r w:rsidR="00F24739">
        <w:rPr>
          <w:rFonts w:ascii="宋体" w:hAnsi="宋体" w:cs="宋体" w:hint="eastAsia"/>
        </w:rPr>
        <w:t>素质</w:t>
      </w:r>
      <w:r>
        <w:rPr>
          <w:rFonts w:ascii="宋体" w:hAnsi="宋体" w:cs="宋体" w:hint="eastAsia"/>
        </w:rPr>
        <w:t>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6.6</w:t>
      </w:r>
      <w:r>
        <w:rPr>
          <w:rFonts w:ascii="宋体" w:hAnsi="宋体" w:cs="宋体" w:hint="eastAsia"/>
        </w:rPr>
        <w:t>柔韧素质及其训练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6.7</w:t>
      </w:r>
      <w:r>
        <w:rPr>
          <w:rFonts w:ascii="宋体" w:hAnsi="宋体" w:cs="宋体" w:hint="eastAsia"/>
        </w:rPr>
        <w:t>灵敏素质及其训练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7.</w:t>
      </w:r>
      <w:r>
        <w:rPr>
          <w:rFonts w:ascii="宋体" w:hAnsi="宋体" w:cs="宋体" w:hint="eastAsia"/>
        </w:rPr>
        <w:t>运动员技术能力及其训练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7.1</w:t>
      </w:r>
      <w:r>
        <w:rPr>
          <w:rFonts w:ascii="宋体" w:hAnsi="宋体" w:cs="宋体" w:hint="eastAsia"/>
        </w:rPr>
        <w:t>运动技术与运动员技术能力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7.2</w:t>
      </w:r>
      <w:r>
        <w:rPr>
          <w:rFonts w:ascii="宋体" w:hAnsi="宋体" w:cs="宋体" w:hint="eastAsia"/>
        </w:rPr>
        <w:t>影响运动技术的因素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7.3</w:t>
      </w:r>
      <w:r>
        <w:rPr>
          <w:rFonts w:ascii="宋体" w:hAnsi="宋体" w:cs="宋体" w:hint="eastAsia"/>
        </w:rPr>
        <w:t>技术训练常用方法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lastRenderedPageBreak/>
        <w:t xml:space="preserve">   7.4</w:t>
      </w:r>
      <w:r>
        <w:rPr>
          <w:rFonts w:ascii="宋体" w:hAnsi="宋体" w:cs="宋体" w:hint="eastAsia"/>
        </w:rPr>
        <w:t>运动技术训练的基本要求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  7.5</w:t>
      </w:r>
      <w:r>
        <w:rPr>
          <w:rFonts w:ascii="宋体" w:hAnsi="宋体" w:cs="宋体" w:hint="eastAsia"/>
        </w:rPr>
        <w:t>运动技术评价</w:t>
      </w:r>
    </w:p>
    <w:p w:rsidR="00164AF7" w:rsidRDefault="00D723DC">
      <w:pPr>
        <w:ind w:firstLineChars="200" w:firstLine="420"/>
        <w:jc w:val="left"/>
        <w:rPr>
          <w:rFonts w:ascii="宋体"/>
        </w:rPr>
      </w:pPr>
      <w:r>
        <w:rPr>
          <w:rFonts w:ascii="宋体" w:hAnsi="宋体" w:cs="宋体"/>
        </w:rPr>
        <w:t>8.</w:t>
      </w:r>
      <w:r>
        <w:rPr>
          <w:rFonts w:ascii="宋体" w:hAnsi="宋体" w:cs="宋体" w:hint="eastAsia"/>
        </w:rPr>
        <w:t>运动员战术能力及其训练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8.1</w:t>
      </w:r>
      <w:r>
        <w:rPr>
          <w:rFonts w:ascii="宋体" w:hAnsi="宋体" w:cs="宋体" w:hint="eastAsia"/>
        </w:rPr>
        <w:t>竞技战术与运动员战术能力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8.2</w:t>
      </w:r>
      <w:r>
        <w:rPr>
          <w:rFonts w:ascii="宋体" w:hAnsi="宋体" w:cs="宋体" w:hint="eastAsia"/>
        </w:rPr>
        <w:t>战术训练方法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8.3</w:t>
      </w:r>
      <w:r>
        <w:rPr>
          <w:rFonts w:ascii="宋体" w:hAnsi="宋体" w:cs="宋体" w:hint="eastAsia"/>
        </w:rPr>
        <w:t>战术方案的制定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8.4</w:t>
      </w:r>
      <w:r>
        <w:rPr>
          <w:rFonts w:ascii="宋体" w:hAnsi="宋体" w:cs="宋体" w:hint="eastAsia"/>
        </w:rPr>
        <w:t>战术训练的基本要求</w:t>
      </w:r>
    </w:p>
    <w:p w:rsidR="00164AF7" w:rsidRDefault="00D723DC">
      <w:pPr>
        <w:ind w:firstLineChars="200" w:firstLine="420"/>
        <w:jc w:val="left"/>
        <w:rPr>
          <w:rFonts w:ascii="宋体"/>
        </w:rPr>
      </w:pPr>
      <w:r>
        <w:rPr>
          <w:rFonts w:ascii="宋体" w:hAnsi="宋体" w:cs="宋体"/>
        </w:rPr>
        <w:t>9.</w:t>
      </w:r>
      <w:r>
        <w:rPr>
          <w:rFonts w:ascii="宋体" w:hAnsi="宋体" w:cs="宋体" w:hint="eastAsia"/>
        </w:rPr>
        <w:t>运动员心理能力与运动智能及其训练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9.1</w:t>
      </w:r>
      <w:r>
        <w:rPr>
          <w:rFonts w:ascii="宋体" w:hAnsi="宋体" w:cs="宋体" w:hint="eastAsia"/>
        </w:rPr>
        <w:t>运动员心理能力及其训练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 xml:space="preserve"> 9.2</w:t>
      </w:r>
      <w:r>
        <w:rPr>
          <w:rFonts w:ascii="宋体" w:hAnsi="宋体" w:cs="宋体" w:hint="eastAsia"/>
        </w:rPr>
        <w:t>运动智能及其训练</w:t>
      </w:r>
    </w:p>
    <w:p w:rsidR="00164AF7" w:rsidRDefault="00D723DC">
      <w:pPr>
        <w:ind w:firstLineChars="200" w:firstLine="420"/>
        <w:jc w:val="left"/>
        <w:rPr>
          <w:rFonts w:ascii="宋体"/>
        </w:rPr>
      </w:pPr>
      <w:r>
        <w:rPr>
          <w:rFonts w:ascii="宋体" w:hAnsi="宋体" w:cs="宋体"/>
        </w:rPr>
        <w:t>10.</w:t>
      </w:r>
      <w:r>
        <w:rPr>
          <w:rFonts w:ascii="宋体" w:hAnsi="宋体" w:cs="宋体" w:hint="eastAsia"/>
        </w:rPr>
        <w:t>运动员多年训练的计划与组织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10.1</w:t>
      </w:r>
      <w:r w:rsidR="00F24739">
        <w:rPr>
          <w:rFonts w:ascii="宋体" w:hAnsi="宋体" w:cs="宋体" w:hint="eastAsia"/>
        </w:rPr>
        <w:t>制定</w:t>
      </w:r>
      <w:r>
        <w:rPr>
          <w:rFonts w:ascii="宋体" w:hAnsi="宋体" w:cs="宋体" w:hint="eastAsia"/>
        </w:rPr>
        <w:t>多年训练计划的必要性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10.2</w:t>
      </w:r>
      <w:r>
        <w:rPr>
          <w:rFonts w:ascii="宋体" w:hAnsi="宋体" w:cs="宋体" w:hint="eastAsia"/>
        </w:rPr>
        <w:t>全程性多年训练计划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10.3</w:t>
      </w:r>
      <w:r>
        <w:rPr>
          <w:rFonts w:ascii="宋体" w:hAnsi="宋体" w:cs="宋体" w:hint="eastAsia"/>
        </w:rPr>
        <w:t>区间性多年训练计划</w:t>
      </w:r>
    </w:p>
    <w:p w:rsidR="00164AF7" w:rsidRDefault="00D723DC">
      <w:pPr>
        <w:ind w:firstLineChars="200" w:firstLine="420"/>
        <w:jc w:val="left"/>
        <w:rPr>
          <w:rFonts w:ascii="宋体"/>
        </w:rPr>
      </w:pPr>
      <w:r>
        <w:rPr>
          <w:rFonts w:ascii="宋体" w:hAnsi="宋体" w:cs="宋体"/>
        </w:rPr>
        <w:t>11.</w:t>
      </w:r>
      <w:r>
        <w:rPr>
          <w:rFonts w:ascii="宋体" w:hAnsi="宋体" w:cs="宋体" w:hint="eastAsia"/>
        </w:rPr>
        <w:t>运动员年度训练的计划与组织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11.1</w:t>
      </w:r>
      <w:r>
        <w:rPr>
          <w:rFonts w:ascii="宋体" w:hAnsi="宋体" w:cs="宋体" w:hint="eastAsia"/>
        </w:rPr>
        <w:t>年度训练中的周期安排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11.2</w:t>
      </w:r>
      <w:r>
        <w:rPr>
          <w:rFonts w:ascii="宋体" w:hAnsi="宋体" w:cs="宋体" w:hint="eastAsia"/>
        </w:rPr>
        <w:t>大周期训练计划的基本构成模式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11.3</w:t>
      </w:r>
      <w:r>
        <w:rPr>
          <w:rFonts w:ascii="宋体" w:hAnsi="宋体" w:cs="宋体" w:hint="eastAsia"/>
        </w:rPr>
        <w:t>年度训练过程中比赛系列及负荷的动态变化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11.4</w:t>
      </w:r>
      <w:r>
        <w:rPr>
          <w:rFonts w:ascii="宋体" w:hAnsi="宋体" w:cs="宋体" w:hint="eastAsia"/>
        </w:rPr>
        <w:t>赛前中短期集训的训练安排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11.5</w:t>
      </w:r>
      <w:r>
        <w:rPr>
          <w:rFonts w:ascii="宋体" w:hAnsi="宋体" w:cs="宋体" w:hint="eastAsia"/>
        </w:rPr>
        <w:t>年度训练计划的规范化用表</w:t>
      </w:r>
    </w:p>
    <w:p w:rsidR="00164AF7" w:rsidRDefault="00D723DC">
      <w:pPr>
        <w:ind w:firstLineChars="200" w:firstLine="420"/>
        <w:jc w:val="left"/>
        <w:rPr>
          <w:rFonts w:ascii="宋体"/>
        </w:rPr>
      </w:pPr>
      <w:r>
        <w:rPr>
          <w:rFonts w:ascii="宋体" w:hAnsi="宋体" w:cs="宋体"/>
        </w:rPr>
        <w:t>12.</w:t>
      </w:r>
      <w:r>
        <w:rPr>
          <w:rFonts w:ascii="宋体" w:hAnsi="宋体" w:cs="宋体" w:hint="eastAsia"/>
        </w:rPr>
        <w:t>周课训练的计划与组织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12.1</w:t>
      </w:r>
      <w:r>
        <w:rPr>
          <w:rFonts w:ascii="宋体" w:hAnsi="宋体" w:cs="宋体" w:hint="eastAsia"/>
        </w:rPr>
        <w:t>训练周的计划与组织</w:t>
      </w:r>
    </w:p>
    <w:p w:rsidR="00164AF7" w:rsidRDefault="00D723DC">
      <w:pPr>
        <w:ind w:firstLineChars="150" w:firstLine="315"/>
        <w:jc w:val="left"/>
        <w:rPr>
          <w:rFonts w:ascii="宋体"/>
        </w:rPr>
      </w:pPr>
      <w:r>
        <w:rPr>
          <w:rFonts w:ascii="宋体" w:hAnsi="宋体" w:cs="宋体"/>
        </w:rPr>
        <w:t>12.2</w:t>
      </w:r>
      <w:r>
        <w:rPr>
          <w:rFonts w:ascii="宋体" w:hAnsi="宋体" w:cs="宋体" w:hint="eastAsia"/>
        </w:rPr>
        <w:t>训练课的计划与组织</w:t>
      </w:r>
    </w:p>
    <w:p w:rsidR="00164AF7" w:rsidRDefault="00D723DC">
      <w:pPr>
        <w:spacing w:line="340" w:lineRule="exact"/>
        <w:jc w:val="left"/>
      </w:pPr>
      <w:r>
        <w:rPr>
          <w:rFonts w:eastAsia="黑体" w:cs="黑体" w:hint="eastAsia"/>
          <w:sz w:val="24"/>
          <w:szCs w:val="24"/>
        </w:rPr>
        <w:t>三、试卷结构</w:t>
      </w:r>
    </w:p>
    <w:p w:rsidR="00164AF7" w:rsidRDefault="00D723DC">
      <w:pPr>
        <w:spacing w:line="340" w:lineRule="exact"/>
        <w:ind w:leftChars="207" w:left="435" w:firstLineChars="100" w:firstLine="210"/>
        <w:rPr>
          <w:rFonts w:ascii="宋体"/>
        </w:rPr>
      </w:pPr>
      <w:r>
        <w:rPr>
          <w:rFonts w:ascii="宋体" w:hAnsi="宋体" w:cs="宋体" w:hint="eastAsia"/>
        </w:rPr>
        <w:t>●简答题</w:t>
      </w:r>
    </w:p>
    <w:p w:rsidR="00164AF7" w:rsidRDefault="00D723DC">
      <w:pPr>
        <w:spacing w:line="340" w:lineRule="exact"/>
        <w:ind w:leftChars="207" w:left="435" w:firstLineChars="100" w:firstLine="210"/>
      </w:pPr>
      <w:r>
        <w:rPr>
          <w:rFonts w:ascii="宋体" w:hAnsi="宋体" w:cs="宋体" w:hint="eastAsia"/>
        </w:rPr>
        <w:t>●论述题</w:t>
      </w:r>
    </w:p>
    <w:p w:rsidR="00164AF7" w:rsidRDefault="00D723DC">
      <w:pPr>
        <w:spacing w:line="340" w:lineRule="exact"/>
        <w:ind w:leftChars="207" w:left="435" w:firstLineChars="100" w:firstLine="210"/>
      </w:pPr>
      <w:r>
        <w:rPr>
          <w:rFonts w:ascii="宋体" w:hAnsi="宋体" w:cs="宋体" w:hint="eastAsia"/>
        </w:rPr>
        <w:t>●材料分析题</w:t>
      </w:r>
    </w:p>
    <w:p w:rsidR="00164AF7" w:rsidRPr="005D6652" w:rsidRDefault="00D723DC">
      <w:pPr>
        <w:pStyle w:val="p0"/>
        <w:spacing w:before="0" w:beforeAutospacing="0" w:after="0" w:afterAutospacing="0" w:line="300" w:lineRule="auto"/>
        <w:rPr>
          <w:rFonts w:ascii="黑体" w:eastAsia="黑体" w:hAnsi="黑体" w:cs="Times New Roman"/>
          <w:bCs/>
          <w:kern w:val="2"/>
        </w:rPr>
      </w:pPr>
      <w:r w:rsidRPr="005D6652">
        <w:rPr>
          <w:rFonts w:ascii="黑体" w:eastAsia="黑体" w:hAnsi="黑体" w:cs="Times New Roman" w:hint="eastAsia"/>
          <w:bCs/>
          <w:kern w:val="2"/>
        </w:rPr>
        <w:t>四、参考书目</w:t>
      </w:r>
    </w:p>
    <w:p w:rsidR="00164AF7" w:rsidRDefault="00D723DC" w:rsidP="004B0B41">
      <w:pPr>
        <w:pStyle w:val="a3"/>
        <w:spacing w:line="400" w:lineRule="exact"/>
        <w:ind w:firstLine="420"/>
        <w:rPr>
          <w:rFonts w:ascii="宋体"/>
          <w:sz w:val="21"/>
        </w:rPr>
      </w:pPr>
      <w:r>
        <w:rPr>
          <w:rFonts w:ascii="宋体" w:eastAsia="宋体" w:cs="宋体" w:hint="eastAsia"/>
          <w:sz w:val="21"/>
        </w:rPr>
        <w:t>1.《运动训练教学导论》杨桦、李宗浩主编，北京体育大学出版社2007年9月</w:t>
      </w:r>
    </w:p>
    <w:p w:rsidR="00164AF7" w:rsidRDefault="00D723DC" w:rsidP="004B0B41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2.《运动训练学》田麦久主编，人民体育出版社2012年6月</w:t>
      </w:r>
    </w:p>
    <w:p w:rsidR="00164AF7" w:rsidRPr="0010450E" w:rsidRDefault="00F76595" w:rsidP="004B0B41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D723DC" w:rsidRPr="0010450E">
        <w:rPr>
          <w:rFonts w:ascii="宋体" w:hAnsi="宋体" w:hint="eastAsia"/>
        </w:rPr>
        <w:t>3.《体育竞赛学》王家宏、熊焰、石岩主编，高等教育出版社2019年4月</w:t>
      </w:r>
    </w:p>
    <w:sectPr w:rsidR="00164AF7" w:rsidRPr="0010450E" w:rsidSect="00164AF7">
      <w:headerReference w:type="default" r:id="rId7"/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419" w:rsidRDefault="008E2419" w:rsidP="00164AF7">
      <w:r>
        <w:separator/>
      </w:r>
    </w:p>
  </w:endnote>
  <w:endnote w:type="continuationSeparator" w:id="1">
    <w:p w:rsidR="008E2419" w:rsidRDefault="008E2419" w:rsidP="00164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419" w:rsidRDefault="008E2419" w:rsidP="00164AF7">
      <w:r>
        <w:separator/>
      </w:r>
    </w:p>
  </w:footnote>
  <w:footnote w:type="continuationSeparator" w:id="1">
    <w:p w:rsidR="008E2419" w:rsidRDefault="008E2419" w:rsidP="00164A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AF7" w:rsidRDefault="00164AF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02A"/>
    <w:rsid w:val="00012504"/>
    <w:rsid w:val="000340E2"/>
    <w:rsid w:val="000637C3"/>
    <w:rsid w:val="00066CF6"/>
    <w:rsid w:val="00096F51"/>
    <w:rsid w:val="000C1E6F"/>
    <w:rsid w:val="0010450E"/>
    <w:rsid w:val="00137F3C"/>
    <w:rsid w:val="00164AF7"/>
    <w:rsid w:val="00193559"/>
    <w:rsid w:val="001F5684"/>
    <w:rsid w:val="00240F7D"/>
    <w:rsid w:val="00241B9D"/>
    <w:rsid w:val="0029413E"/>
    <w:rsid w:val="0031505D"/>
    <w:rsid w:val="0032202A"/>
    <w:rsid w:val="004317D3"/>
    <w:rsid w:val="004B0B41"/>
    <w:rsid w:val="005A3CEA"/>
    <w:rsid w:val="005D6652"/>
    <w:rsid w:val="00622082"/>
    <w:rsid w:val="00625492"/>
    <w:rsid w:val="006A13C1"/>
    <w:rsid w:val="006C39A0"/>
    <w:rsid w:val="00841522"/>
    <w:rsid w:val="008570E7"/>
    <w:rsid w:val="008B4755"/>
    <w:rsid w:val="008E190F"/>
    <w:rsid w:val="008E2419"/>
    <w:rsid w:val="00910D3C"/>
    <w:rsid w:val="009605C6"/>
    <w:rsid w:val="009700F7"/>
    <w:rsid w:val="00A9098E"/>
    <w:rsid w:val="00AE4932"/>
    <w:rsid w:val="00BB25E4"/>
    <w:rsid w:val="00C04A2F"/>
    <w:rsid w:val="00C37AA0"/>
    <w:rsid w:val="00D26A02"/>
    <w:rsid w:val="00D723DC"/>
    <w:rsid w:val="00DD2BAD"/>
    <w:rsid w:val="00ED306C"/>
    <w:rsid w:val="00F11AC6"/>
    <w:rsid w:val="00F2296D"/>
    <w:rsid w:val="00F24739"/>
    <w:rsid w:val="00F438B2"/>
    <w:rsid w:val="00F76595"/>
    <w:rsid w:val="00F944DC"/>
    <w:rsid w:val="12C1319A"/>
    <w:rsid w:val="13144C0B"/>
    <w:rsid w:val="20791B60"/>
    <w:rsid w:val="26D528A9"/>
    <w:rsid w:val="51AB3563"/>
    <w:rsid w:val="5E3D5295"/>
    <w:rsid w:val="5FD56E52"/>
    <w:rsid w:val="7BD0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nhideWhenUsed="0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semiHidden="0" w:uiPriority="0" w:unhideWhenUsed="0"/>
    <w:lsdException w:name="Subtitle" w:locked="1" w:semiHidden="0" w:uiPriority="0" w:unhideWhenUsed="0" w:qFormat="1"/>
    <w:lsdException w:name="Body Text Indent 2" w:semiHidden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F7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164A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64AF7"/>
    <w:pPr>
      <w:spacing w:line="360" w:lineRule="auto"/>
      <w:ind w:firstLineChars="200" w:firstLine="480"/>
    </w:pPr>
    <w:rPr>
      <w:rFonts w:ascii="黑体" w:eastAsia="黑体" w:hAnsi="宋体"/>
      <w:sz w:val="24"/>
    </w:rPr>
  </w:style>
  <w:style w:type="paragraph" w:styleId="2">
    <w:name w:val="Body Text Indent 2"/>
    <w:basedOn w:val="a"/>
    <w:link w:val="2Char"/>
    <w:uiPriority w:val="99"/>
    <w:qFormat/>
    <w:rsid w:val="00164AF7"/>
    <w:pPr>
      <w:spacing w:line="260" w:lineRule="exact"/>
      <w:ind w:firstLineChars="200" w:firstLine="420"/>
    </w:pPr>
  </w:style>
  <w:style w:type="paragraph" w:styleId="a4">
    <w:name w:val="footer"/>
    <w:basedOn w:val="a"/>
    <w:link w:val="Char"/>
    <w:uiPriority w:val="99"/>
    <w:qFormat/>
    <w:rsid w:val="00164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164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99"/>
    <w:semiHidden/>
    <w:qFormat/>
    <w:rsid w:val="00164AF7"/>
    <w:pPr>
      <w:tabs>
        <w:tab w:val="right" w:leader="dot" w:pos="7175"/>
      </w:tabs>
      <w:ind w:leftChars="200" w:left="420" w:rightChars="100" w:right="210"/>
    </w:pPr>
    <w:rPr>
      <w:b/>
      <w:bCs/>
      <w:kern w:val="0"/>
    </w:rPr>
  </w:style>
  <w:style w:type="character" w:styleId="a6">
    <w:name w:val="Hyperlink"/>
    <w:uiPriority w:val="99"/>
    <w:qFormat/>
    <w:rsid w:val="00164AF7"/>
    <w:rPr>
      <w:color w:val="auto"/>
      <w:u w:val="single"/>
    </w:rPr>
  </w:style>
  <w:style w:type="character" w:customStyle="1" w:styleId="1Char">
    <w:name w:val="标题 1 Char"/>
    <w:link w:val="1"/>
    <w:uiPriority w:val="99"/>
    <w:qFormat/>
    <w:locked/>
    <w:rsid w:val="00164AF7"/>
    <w:rPr>
      <w:b/>
      <w:bCs/>
      <w:kern w:val="44"/>
      <w:sz w:val="44"/>
      <w:szCs w:val="44"/>
    </w:rPr>
  </w:style>
  <w:style w:type="character" w:customStyle="1" w:styleId="2Char">
    <w:name w:val="正文文本缩进 2 Char"/>
    <w:link w:val="2"/>
    <w:uiPriority w:val="99"/>
    <w:semiHidden/>
    <w:qFormat/>
    <w:locked/>
    <w:rsid w:val="00164AF7"/>
    <w:rPr>
      <w:sz w:val="21"/>
      <w:szCs w:val="21"/>
    </w:rPr>
  </w:style>
  <w:style w:type="character" w:customStyle="1" w:styleId="Char0">
    <w:name w:val="页眉 Char"/>
    <w:link w:val="a5"/>
    <w:uiPriority w:val="99"/>
    <w:locked/>
    <w:rsid w:val="00164AF7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locked/>
    <w:rsid w:val="00164AF7"/>
    <w:rPr>
      <w:kern w:val="2"/>
      <w:sz w:val="18"/>
      <w:szCs w:val="18"/>
    </w:rPr>
  </w:style>
  <w:style w:type="paragraph" w:customStyle="1" w:styleId="p0">
    <w:name w:val="p0"/>
    <w:basedOn w:val="a"/>
    <w:rsid w:val="00164A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19</cp:revision>
  <dcterms:created xsi:type="dcterms:W3CDTF">2014-10-29T12:08:00Z</dcterms:created>
  <dcterms:modified xsi:type="dcterms:W3CDTF">2020-10-13T06:48:00Z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  <property fmtid="{D5CDD505-2E9C-101B-9397-08002B2CF9AE}" pid="3" name="KSORubyTemplateID" linkTarget="0">
    <vt:lpwstr>6</vt:lpwstr>
  </property>
</Properties>
</file>