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衡阳师范学院2</w:t>
      </w:r>
      <w:r>
        <w:rPr>
          <w:rFonts w:ascii="宋体" w:hAnsi="宋体" w:eastAsia="宋体"/>
          <w:b/>
          <w:sz w:val="32"/>
        </w:rPr>
        <w:t>02</w:t>
      </w:r>
      <w:r>
        <w:rPr>
          <w:rFonts w:hint="eastAsia" w:ascii="宋体" w:hAnsi="宋体" w:eastAsia="宋体"/>
          <w:b/>
          <w:sz w:val="32"/>
          <w:lang w:val="en-US" w:eastAsia="zh-CN"/>
        </w:rPr>
        <w:t>1</w:t>
      </w:r>
      <w:r>
        <w:rPr>
          <w:rFonts w:hint="eastAsia" w:ascii="宋体" w:hAnsi="宋体" w:eastAsia="宋体"/>
          <w:b/>
          <w:sz w:val="32"/>
        </w:rPr>
        <w:t>年</w:t>
      </w:r>
      <w:r>
        <w:rPr>
          <w:rFonts w:hint="eastAsia" w:ascii="宋体" w:hAnsi="宋体" w:eastAsia="宋体"/>
          <w:b/>
          <w:sz w:val="32"/>
          <w:lang w:eastAsia="zh-CN"/>
        </w:rPr>
        <w:t>地理学专业</w:t>
      </w:r>
      <w:r>
        <w:rPr>
          <w:rFonts w:hint="eastAsia" w:ascii="宋体" w:hAnsi="宋体" w:eastAsia="宋体"/>
          <w:b/>
          <w:sz w:val="32"/>
        </w:rPr>
        <w:t>硕士研究生复试科目</w:t>
      </w:r>
    </w:p>
    <w:tbl>
      <w:tblPr>
        <w:tblStyle w:val="5"/>
        <w:tblpPr w:leftFromText="180" w:rightFromText="180" w:vertAnchor="page" w:horzAnchor="margin" w:tblpXSpec="center" w:tblpY="2268"/>
        <w:tblW w:w="9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7"/>
        <w:gridCol w:w="2835"/>
        <w:gridCol w:w="2004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547" w:type="dxa"/>
            <w:vMerge w:val="restar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方向</w:t>
            </w:r>
          </w:p>
        </w:tc>
        <w:tc>
          <w:tcPr>
            <w:tcW w:w="6844" w:type="dxa"/>
            <w:gridSpan w:val="3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复试科目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547" w:type="dxa"/>
            <w:vMerge w:val="continue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统考科目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笔试加试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（跨专业考生）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笔试加试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（同等学力考生）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自然地理学</w:t>
            </w:r>
          </w:p>
        </w:tc>
        <w:tc>
          <w:tcPr>
            <w:tcW w:w="2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综合自然地理学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  <w:p>
            <w:pPr>
              <w:ind w:left="55" w:leftChars="25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地貌学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人文地理学</w:t>
            </w:r>
          </w:p>
        </w:tc>
        <w:tc>
          <w:tcPr>
            <w:tcW w:w="2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文化地理学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  <w:p>
            <w:pPr>
              <w:ind w:left="55" w:leftChars="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城市地理学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地图学与地理信息系统</w:t>
            </w:r>
          </w:p>
        </w:tc>
        <w:tc>
          <w:tcPr>
            <w:tcW w:w="2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遥感学概论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中国地理</w:t>
            </w:r>
          </w:p>
          <w:p>
            <w:pPr>
              <w:ind w:left="55" w:leftChars="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地图学</w:t>
            </w:r>
          </w:p>
        </w:tc>
      </w:tr>
    </w:tbl>
    <w:p>
      <w:pPr>
        <w:spacing w:line="220" w:lineRule="atLeast"/>
        <w:jc w:val="center"/>
        <w:rPr>
          <w:rFonts w:ascii="宋体" w:hAnsi="宋体" w:eastAsia="宋体"/>
          <w:b/>
          <w:sz w:val="32"/>
        </w:rPr>
      </w:pPr>
    </w:p>
    <w:p>
      <w:pPr>
        <w:spacing w:after="0" w:line="440" w:lineRule="exac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注：</w:t>
      </w:r>
    </w:p>
    <w:p>
      <w:pPr>
        <w:spacing w:after="0" w:line="440" w:lineRule="exact"/>
      </w:pPr>
      <w:r>
        <w:rPr>
          <w:rFonts w:hint="eastAsia" w:ascii="楷体" w:hAnsi="楷体" w:eastAsia="楷体"/>
          <w:sz w:val="24"/>
        </w:rPr>
        <w:t>1</w:t>
      </w:r>
      <w:r>
        <w:rPr>
          <w:rFonts w:ascii="楷体" w:hAnsi="楷体" w:eastAsia="楷体"/>
          <w:sz w:val="24"/>
        </w:rPr>
        <w:t>.</w:t>
      </w:r>
      <w:r>
        <w:rPr>
          <w:rFonts w:hint="eastAsia" w:ascii="楷体" w:hAnsi="楷体" w:eastAsia="楷体"/>
          <w:sz w:val="24"/>
        </w:rPr>
        <w:t>所有笔试科目具体考试内容详见附件——考试大纲。</w:t>
      </w:r>
    </w:p>
    <w:p>
      <w:pPr>
        <w:spacing w:after="0" w:line="440" w:lineRule="exact"/>
        <w:rPr>
          <w:rFonts w:hint="eastAsia" w:ascii="楷体" w:hAnsi="楷体" w:eastAsia="楷体"/>
          <w:sz w:val="24"/>
          <w:lang w:eastAsia="zh-CN"/>
        </w:rPr>
      </w:pPr>
      <w:r>
        <w:rPr>
          <w:rFonts w:hint="eastAsia" w:ascii="楷体" w:hAnsi="楷体" w:eastAsia="楷体"/>
          <w:sz w:val="24"/>
        </w:rPr>
        <w:t>2.综合面试</w:t>
      </w:r>
      <w:r>
        <w:rPr>
          <w:rFonts w:hint="eastAsia" w:ascii="楷体" w:hAnsi="楷体" w:eastAsia="楷体"/>
          <w:sz w:val="24"/>
          <w:lang w:eastAsia="zh-CN"/>
        </w:rPr>
        <w:t>：</w:t>
      </w:r>
      <w:r>
        <w:rPr>
          <w:rFonts w:hint="eastAsia" w:ascii="楷体" w:hAnsi="楷体" w:eastAsia="楷体"/>
          <w:sz w:val="24"/>
        </w:rPr>
        <w:t>包括专业素质、综合能力、外语听说等方面的考核，满分100分，时间20-30分钟，面试以口头问答的形式进行</w:t>
      </w:r>
      <w:r>
        <w:rPr>
          <w:rFonts w:hint="eastAsia" w:ascii="楷体" w:hAnsi="楷体" w:eastAsia="楷体"/>
          <w:sz w:val="24"/>
          <w:lang w:eastAsia="zh-CN"/>
        </w:rPr>
        <w:t>：</w:t>
      </w:r>
    </w:p>
    <w:p>
      <w:pPr>
        <w:spacing w:after="0" w:line="440" w:lineRule="exact"/>
        <w:rPr>
          <w:rFonts w:hint="eastAsia" w:ascii="楷体" w:hAnsi="楷体" w:eastAsia="楷体"/>
          <w:sz w:val="24"/>
          <w:lang w:eastAsia="zh-CN"/>
        </w:rPr>
      </w:pPr>
      <w:r>
        <w:rPr>
          <w:rFonts w:hint="eastAsia" w:ascii="楷体" w:hAnsi="楷体" w:eastAsia="楷体"/>
          <w:sz w:val="24"/>
        </w:rPr>
        <w:t>①英语听说（20分）：5</w:t>
      </w:r>
      <w:r>
        <w:rPr>
          <w:rFonts w:hint="eastAsia" w:ascii="楷体" w:hAnsi="楷体" w:eastAsia="楷体"/>
          <w:sz w:val="24"/>
          <w:lang w:val="en-US" w:eastAsia="zh-CN"/>
        </w:rPr>
        <w:t>-10</w:t>
      </w:r>
      <w:r>
        <w:rPr>
          <w:rFonts w:hint="eastAsia" w:ascii="楷体" w:hAnsi="楷体" w:eastAsia="楷体"/>
          <w:sz w:val="24"/>
        </w:rPr>
        <w:t>分钟，</w:t>
      </w:r>
      <w:r>
        <w:rPr>
          <w:rFonts w:hint="eastAsia" w:ascii="楷体" w:hAnsi="楷体" w:eastAsia="楷体"/>
          <w:sz w:val="24"/>
          <w:lang w:eastAsia="zh-CN"/>
        </w:rPr>
        <w:t>考生</w:t>
      </w:r>
      <w:r>
        <w:rPr>
          <w:rFonts w:hint="eastAsia" w:ascii="楷体" w:hAnsi="楷体" w:eastAsia="楷体"/>
          <w:sz w:val="24"/>
        </w:rPr>
        <w:t>用英语回答</w:t>
      </w:r>
      <w:r>
        <w:rPr>
          <w:rFonts w:hint="eastAsia" w:ascii="楷体" w:hAnsi="楷体" w:eastAsia="楷体"/>
          <w:sz w:val="24"/>
          <w:lang w:val="en-US" w:eastAsia="zh-CN"/>
        </w:rPr>
        <w:t>1-2</w:t>
      </w:r>
      <w:r>
        <w:rPr>
          <w:rFonts w:hint="eastAsia" w:ascii="楷体" w:hAnsi="楷体" w:eastAsia="楷体"/>
          <w:sz w:val="24"/>
        </w:rPr>
        <w:t>个专业问题</w:t>
      </w:r>
      <w:r>
        <w:rPr>
          <w:rFonts w:hint="eastAsia" w:ascii="楷体" w:hAnsi="楷体" w:eastAsia="楷体"/>
          <w:sz w:val="24"/>
          <w:lang w:eastAsia="zh-CN"/>
        </w:rPr>
        <w:t>；</w:t>
      </w:r>
    </w:p>
    <w:p>
      <w:pPr>
        <w:spacing w:after="0" w:line="440" w:lineRule="exact"/>
        <w:rPr>
          <w:rFonts w:hint="eastAsia" w:ascii="楷体" w:hAnsi="楷体" w:eastAsia="楷体"/>
          <w:sz w:val="24"/>
          <w:lang w:eastAsia="zh-CN"/>
        </w:rPr>
      </w:pPr>
      <w:r>
        <w:rPr>
          <w:rFonts w:hint="eastAsia" w:ascii="楷体" w:hAnsi="楷体" w:eastAsia="楷体"/>
          <w:sz w:val="24"/>
        </w:rPr>
        <w:t>②专业答辩（80分）</w:t>
      </w:r>
      <w:r>
        <w:rPr>
          <w:rFonts w:hint="eastAsia" w:ascii="楷体" w:hAnsi="楷体" w:eastAsia="楷体"/>
          <w:sz w:val="24"/>
          <w:lang w:eastAsia="zh-CN"/>
        </w:rPr>
        <w:t>：</w:t>
      </w:r>
      <w:r>
        <w:rPr>
          <w:rFonts w:hint="eastAsia" w:ascii="楷体" w:hAnsi="楷体" w:eastAsia="楷体"/>
          <w:sz w:val="24"/>
          <w:lang w:val="en-US" w:eastAsia="zh-CN"/>
        </w:rPr>
        <w:t>15-20</w:t>
      </w:r>
      <w:r>
        <w:rPr>
          <w:rFonts w:hint="eastAsia" w:ascii="楷体" w:hAnsi="楷体" w:eastAsia="楷体"/>
          <w:sz w:val="24"/>
        </w:rPr>
        <w:t>分钟，</w:t>
      </w:r>
      <w:r>
        <w:rPr>
          <w:rFonts w:hint="eastAsia" w:ascii="楷体" w:hAnsi="楷体" w:eastAsia="楷体"/>
          <w:sz w:val="24"/>
          <w:lang w:eastAsia="zh-CN"/>
        </w:rPr>
        <w:t>考生从题库中随机抽取</w:t>
      </w:r>
      <w:r>
        <w:rPr>
          <w:rFonts w:hint="eastAsia" w:ascii="楷体" w:hAnsi="楷体" w:eastAsia="楷体"/>
          <w:sz w:val="24"/>
        </w:rPr>
        <w:t>3个左右问题</w:t>
      </w:r>
      <w:r>
        <w:rPr>
          <w:rFonts w:hint="eastAsia" w:ascii="楷体" w:hAnsi="楷体" w:eastAsia="楷体"/>
          <w:sz w:val="24"/>
          <w:lang w:eastAsia="zh-CN"/>
        </w:rPr>
        <w:t>作答；</w:t>
      </w:r>
    </w:p>
    <w:p>
      <w:pPr>
        <w:spacing w:after="0" w:line="440" w:lineRule="exac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3.跨专业考生、同等学力考生加试成绩不计入复试成绩总分，但不合格者不予录取。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5CF5"/>
    <w:rsid w:val="00051CAC"/>
    <w:rsid w:val="00145891"/>
    <w:rsid w:val="00257838"/>
    <w:rsid w:val="00317C3C"/>
    <w:rsid w:val="00323B43"/>
    <w:rsid w:val="003345ED"/>
    <w:rsid w:val="003B240C"/>
    <w:rsid w:val="003D37D8"/>
    <w:rsid w:val="00426133"/>
    <w:rsid w:val="004358AB"/>
    <w:rsid w:val="00495D91"/>
    <w:rsid w:val="00810B3A"/>
    <w:rsid w:val="008B59A8"/>
    <w:rsid w:val="008B7726"/>
    <w:rsid w:val="009425D1"/>
    <w:rsid w:val="00A42EF8"/>
    <w:rsid w:val="00A83E44"/>
    <w:rsid w:val="00A85886"/>
    <w:rsid w:val="00BD04F7"/>
    <w:rsid w:val="00BE70BF"/>
    <w:rsid w:val="00D31D50"/>
    <w:rsid w:val="05B34C0E"/>
    <w:rsid w:val="07FD374D"/>
    <w:rsid w:val="09604C20"/>
    <w:rsid w:val="0A4D3080"/>
    <w:rsid w:val="0EF76C6C"/>
    <w:rsid w:val="12F5419E"/>
    <w:rsid w:val="159506A0"/>
    <w:rsid w:val="17353867"/>
    <w:rsid w:val="1FDC0B35"/>
    <w:rsid w:val="25092CA8"/>
    <w:rsid w:val="2DE8168A"/>
    <w:rsid w:val="2ED076ED"/>
    <w:rsid w:val="30D3661A"/>
    <w:rsid w:val="311E2AD5"/>
    <w:rsid w:val="40FE4C12"/>
    <w:rsid w:val="41A2060F"/>
    <w:rsid w:val="42E52004"/>
    <w:rsid w:val="4D443E7D"/>
    <w:rsid w:val="512277E9"/>
    <w:rsid w:val="561E59B7"/>
    <w:rsid w:val="58F04414"/>
    <w:rsid w:val="60F62FDE"/>
    <w:rsid w:val="621A3E35"/>
    <w:rsid w:val="6BED15CC"/>
    <w:rsid w:val="6C17416E"/>
    <w:rsid w:val="70BD0659"/>
    <w:rsid w:val="734F5C34"/>
    <w:rsid w:val="7828438F"/>
    <w:rsid w:val="79A74368"/>
    <w:rsid w:val="7AE857F1"/>
    <w:rsid w:val="7D1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561</Characters>
  <Lines>4</Lines>
  <Paragraphs>1</Paragraphs>
  <TotalTime>22</TotalTime>
  <ScaleCrop>false</ScaleCrop>
  <LinksUpToDate>false</LinksUpToDate>
  <CharactersWithSpaces>658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Administrator.SC-201810300955</dc:creator>
  <cp:lastModifiedBy>Administrator</cp:lastModifiedBy>
  <cp:lastPrinted>2019-03-12T00:43:00Z</cp:lastPrinted>
  <dcterms:modified xsi:type="dcterms:W3CDTF">2020-09-23T03:43:43Z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