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2EC7A" w14:textId="77777777" w:rsidR="00FA49B2" w:rsidRDefault="00DA78D6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《现代汉语》考试大纲</w:t>
      </w:r>
    </w:p>
    <w:p w14:paraId="4D60BDDC" w14:textId="1D5A1F7B" w:rsidR="00FA49B2" w:rsidRDefault="00DA78D6">
      <w:pPr>
        <w:adjustRightInd w:val="0"/>
        <w:snapToGrid w:val="0"/>
        <w:spacing w:line="460" w:lineRule="exact"/>
        <w:rPr>
          <w:rFonts w:ascii="宋体"/>
          <w:b/>
          <w:bCs/>
          <w:kern w:val="20"/>
          <w:sz w:val="28"/>
          <w:szCs w:val="28"/>
        </w:rPr>
      </w:pPr>
      <w:r>
        <w:rPr>
          <w:rFonts w:ascii="宋体" w:hAnsi="宋体" w:cs="宋体" w:hint="eastAsia"/>
          <w:b/>
          <w:bCs/>
          <w:kern w:val="20"/>
          <w:sz w:val="28"/>
          <w:szCs w:val="28"/>
        </w:rPr>
        <w:t>一、考试目标</w:t>
      </w:r>
    </w:p>
    <w:p w14:paraId="136076A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让学生系统地学习并掌握现代汉民族共同语的基本理论与基础知识。</w:t>
      </w:r>
    </w:p>
    <w:p w14:paraId="76B4439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/>
          <w:kern w:val="20"/>
        </w:rPr>
        <w:t>2.</w:t>
      </w:r>
      <w:r>
        <w:rPr>
          <w:rFonts w:ascii="宋体" w:hAnsi="宋体" w:cs="宋体" w:hint="eastAsia"/>
        </w:rPr>
        <w:t>提高学生运用现代汉语的实际能力。</w:t>
      </w:r>
    </w:p>
    <w:p w14:paraId="7C9326FD" w14:textId="25766CE1" w:rsidR="00FA49B2" w:rsidRDefault="00DA78D6">
      <w:pPr>
        <w:adjustRightInd w:val="0"/>
        <w:snapToGrid w:val="0"/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14:paraId="344BBE68" w14:textId="77777777" w:rsidR="00FA49B2" w:rsidRDefault="00DA78D6">
      <w:pPr>
        <w:tabs>
          <w:tab w:val="left" w:pos="360"/>
          <w:tab w:val="left" w:pos="5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第一章绪论</w:t>
      </w:r>
    </w:p>
    <w:p w14:paraId="58D4776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第一节现代汉语概述</w:t>
      </w:r>
    </w:p>
    <w:p w14:paraId="69F6235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一、什么是现代汉语</w:t>
      </w:r>
    </w:p>
    <w:p w14:paraId="22B6371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二、现代汉民族共同语</w:t>
      </w:r>
    </w:p>
    <w:p w14:paraId="436C449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（一）民族共同语的形成</w:t>
      </w:r>
    </w:p>
    <w:p w14:paraId="2B8F7F5D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（二）现代汉民族共同语</w:t>
      </w:r>
    </w:p>
    <w:p w14:paraId="3B15E2F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三、现代汉语方言概况</w:t>
      </w:r>
    </w:p>
    <w:p w14:paraId="51B0B87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四、现代汉语的特点</w:t>
      </w:r>
    </w:p>
    <w:p w14:paraId="03A21A9B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（一）语音方面</w:t>
      </w:r>
    </w:p>
    <w:p w14:paraId="7CE37091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（二）词汇方面</w:t>
      </w:r>
    </w:p>
    <w:p w14:paraId="3C6256B9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（三）语法方面</w:t>
      </w:r>
    </w:p>
    <w:p w14:paraId="23A5CE5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五、现代汉语的地位</w:t>
      </w:r>
    </w:p>
    <w:p w14:paraId="2AEA0FB0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第二节新时期语言文字工作的方针和任务</w:t>
      </w:r>
    </w:p>
    <w:p w14:paraId="7068A73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一、新时期语言文字工作的方针和任务</w:t>
      </w:r>
    </w:p>
    <w:p w14:paraId="79E4698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二、促进现代汉语规范化</w:t>
      </w:r>
    </w:p>
    <w:p w14:paraId="4AB1843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三、大力推广普通话</w:t>
      </w:r>
    </w:p>
    <w:p w14:paraId="1729E48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第三节现代汉语课的性质、内容和任务</w:t>
      </w:r>
    </w:p>
    <w:p w14:paraId="3D320CBA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第二章语音</w:t>
      </w:r>
    </w:p>
    <w:p w14:paraId="441F200D" w14:textId="77777777" w:rsidR="00FA49B2" w:rsidRDefault="00DA78D6">
      <w:pPr>
        <w:adjustRightInd w:val="0"/>
        <w:snapToGrid w:val="0"/>
        <w:spacing w:line="460" w:lineRule="exact"/>
        <w:rPr>
          <w:rFonts w:ascii="宋体"/>
        </w:rPr>
      </w:pPr>
      <w:r>
        <w:rPr>
          <w:rFonts w:ascii="宋体" w:hAnsi="宋体" w:cs="宋体" w:hint="eastAsia"/>
        </w:rPr>
        <w:t>第一节语音概况</w:t>
      </w:r>
    </w:p>
    <w:p w14:paraId="791D5C73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一、语音的性质</w:t>
      </w:r>
    </w:p>
    <w:p w14:paraId="76709DC9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（一）物理属性</w:t>
      </w:r>
    </w:p>
    <w:p w14:paraId="59622B84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（二）生理属性</w:t>
      </w:r>
    </w:p>
    <w:p w14:paraId="262C5EC4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（三）社会属性</w:t>
      </w:r>
    </w:p>
    <w:p w14:paraId="0F3C49B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二、语音单位</w:t>
      </w:r>
    </w:p>
    <w:p w14:paraId="16E3BF87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lastRenderedPageBreak/>
        <w:t>（一）音素</w:t>
      </w:r>
    </w:p>
    <w:p w14:paraId="3A3768AC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（二）音节</w:t>
      </w:r>
    </w:p>
    <w:p w14:paraId="7AB76506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（三）音位</w:t>
      </w:r>
    </w:p>
    <w:p w14:paraId="68AB8F8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三、记音符号</w:t>
      </w:r>
    </w:p>
    <w:p w14:paraId="18AD8A01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（一）汉语拼音方案</w:t>
      </w:r>
    </w:p>
    <w:p w14:paraId="5494140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（二）国际音标</w:t>
      </w:r>
    </w:p>
    <w:p w14:paraId="4FD1AF0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第二节声母</w:t>
      </w:r>
    </w:p>
    <w:p w14:paraId="3A339E5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一、声母的发音</w:t>
      </w:r>
    </w:p>
    <w:p w14:paraId="694F504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（一）按发音部位分类</w:t>
      </w:r>
    </w:p>
    <w:p w14:paraId="22C8266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（二）按发音方法分类</w:t>
      </w:r>
    </w:p>
    <w:p w14:paraId="737669D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二、声母辨正</w:t>
      </w:r>
    </w:p>
    <w:p w14:paraId="20C6C22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（一）分辨</w:t>
      </w:r>
      <w:r>
        <w:rPr>
          <w:rFonts w:ascii="宋体" w:hAnsi="宋体" w:cs="宋体"/>
        </w:rPr>
        <w:t>zh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ch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sh</w:t>
      </w:r>
      <w:r>
        <w:rPr>
          <w:rFonts w:ascii="宋体" w:hAnsi="宋体" w:cs="宋体" w:hint="eastAsia"/>
        </w:rPr>
        <w:t>和</w:t>
      </w:r>
      <w:r>
        <w:rPr>
          <w:rFonts w:ascii="宋体" w:hAnsi="宋体" w:cs="宋体"/>
        </w:rPr>
        <w:t>z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c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s</w:t>
      </w:r>
    </w:p>
    <w:p w14:paraId="04125D3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（二）分辨</w:t>
      </w:r>
      <w:r>
        <w:rPr>
          <w:rFonts w:ascii="宋体" w:hAnsi="宋体" w:cs="宋体"/>
        </w:rPr>
        <w:t>n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l</w:t>
      </w:r>
    </w:p>
    <w:p w14:paraId="4F8E7F56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（三）读准普通话零声母音节</w:t>
      </w:r>
    </w:p>
    <w:p w14:paraId="28B7F23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第三节韵母</w:t>
      </w:r>
    </w:p>
    <w:p w14:paraId="33D3F80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一、韵母的分类</w:t>
      </w:r>
    </w:p>
    <w:p w14:paraId="65DE17E7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（一）按结构分</w:t>
      </w:r>
    </w:p>
    <w:p w14:paraId="1447D51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（二）按开头元音发音口形分</w:t>
      </w:r>
    </w:p>
    <w:p w14:paraId="22C64A2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二、韵母辨正</w:t>
      </w:r>
    </w:p>
    <w:p w14:paraId="2C1713C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（一）分辨</w:t>
      </w:r>
      <w:r>
        <w:rPr>
          <w:rFonts w:ascii="宋体" w:hAnsi="宋体" w:cs="宋体"/>
        </w:rPr>
        <w:t>i</w:t>
      </w:r>
      <w:r>
        <w:rPr>
          <w:rFonts w:ascii="宋体" w:hAnsi="宋体" w:cs="宋体" w:hint="eastAsia"/>
        </w:rPr>
        <w:t>和ü</w:t>
      </w:r>
    </w:p>
    <w:p w14:paraId="0C5F9FA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（二）读准</w:t>
      </w:r>
      <w:r>
        <w:rPr>
          <w:rFonts w:ascii="宋体" w:hAnsi="宋体" w:cs="宋体"/>
        </w:rPr>
        <w:t>o</w:t>
      </w:r>
      <w:r>
        <w:rPr>
          <w:rFonts w:ascii="宋体" w:hAnsi="宋体" w:cs="宋体" w:hint="eastAsia"/>
        </w:rPr>
        <w:t>和</w:t>
      </w:r>
      <w:r>
        <w:rPr>
          <w:rFonts w:ascii="宋体" w:hAnsi="宋体" w:cs="宋体"/>
        </w:rPr>
        <w:t>e</w:t>
      </w:r>
    </w:p>
    <w:p w14:paraId="4B7D818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（三）避免介音</w:t>
      </w:r>
      <w:r>
        <w:rPr>
          <w:rFonts w:ascii="宋体" w:hAnsi="宋体" w:cs="宋体"/>
        </w:rPr>
        <w:t>i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u</w:t>
      </w:r>
      <w:r>
        <w:rPr>
          <w:rFonts w:ascii="宋体" w:hAnsi="宋体" w:cs="宋体" w:hint="eastAsia"/>
        </w:rPr>
        <w:t>的丢失</w:t>
      </w:r>
    </w:p>
    <w:p w14:paraId="28DEA4B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第四节声调</w:t>
      </w:r>
    </w:p>
    <w:p w14:paraId="006181F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一、调值和调类</w:t>
      </w:r>
    </w:p>
    <w:p w14:paraId="37C445F0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（一）调值</w:t>
      </w:r>
    </w:p>
    <w:p w14:paraId="7FBBD42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（二）调类</w:t>
      </w:r>
    </w:p>
    <w:p w14:paraId="63C73E8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二、普通话声调</w:t>
      </w:r>
    </w:p>
    <w:p w14:paraId="6DB690D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三、古今调类比较</w:t>
      </w:r>
    </w:p>
    <w:p w14:paraId="0FDF731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四、变调</w:t>
      </w:r>
    </w:p>
    <w:p w14:paraId="0A4F94F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五、声调辨正</w:t>
      </w:r>
    </w:p>
    <w:p w14:paraId="2A12D6D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第五节音节</w:t>
      </w:r>
    </w:p>
    <w:p w14:paraId="2FC8F3C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一、音节的结构与音节拼合</w:t>
      </w:r>
    </w:p>
    <w:p w14:paraId="4B3C4AC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二、拼音</w:t>
      </w:r>
    </w:p>
    <w:p w14:paraId="630D339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三、音节的拼写规则</w:t>
      </w:r>
    </w:p>
    <w:p w14:paraId="0C821C41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</w:t>
      </w:r>
      <w:r>
        <w:rPr>
          <w:rFonts w:ascii="宋体" w:hAnsi="宋体" w:cs="宋体"/>
        </w:rPr>
        <w:t>Y</w:t>
      </w:r>
      <w:r>
        <w:rPr>
          <w:rFonts w:ascii="宋体" w:hAnsi="宋体" w:cs="宋体" w:hint="eastAsia"/>
        </w:rPr>
        <w:t>、</w:t>
      </w:r>
      <w:r>
        <w:rPr>
          <w:rFonts w:ascii="宋体" w:hAnsi="宋体" w:cs="宋体"/>
        </w:rPr>
        <w:t>W</w:t>
      </w:r>
      <w:r>
        <w:rPr>
          <w:rFonts w:ascii="宋体" w:hAnsi="宋体" w:cs="宋体" w:hint="eastAsia"/>
        </w:rPr>
        <w:t>的使用</w:t>
      </w:r>
    </w:p>
    <w:p w14:paraId="768293A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（二）隔音符号的用法</w:t>
      </w:r>
    </w:p>
    <w:p w14:paraId="0A671D5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（三）省写</w:t>
      </w:r>
    </w:p>
    <w:p w14:paraId="30DCC0B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第六节音变</w:t>
      </w:r>
    </w:p>
    <w:p w14:paraId="1FD9CB8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一、变调</w:t>
      </w:r>
    </w:p>
    <w:p w14:paraId="0160CEF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二、轻声</w:t>
      </w:r>
    </w:p>
    <w:p w14:paraId="79F1591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三、儿化</w:t>
      </w:r>
    </w:p>
    <w:p w14:paraId="3AF37C0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四、语气词“啊”音变</w:t>
      </w:r>
    </w:p>
    <w:p w14:paraId="29EA189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第七节音位</w:t>
      </w:r>
    </w:p>
    <w:p w14:paraId="14BE6952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一、音位简说</w:t>
      </w:r>
    </w:p>
    <w:p w14:paraId="67DB2A0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（一）音位及其归纳方法</w:t>
      </w:r>
    </w:p>
    <w:p w14:paraId="5DE94EEC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（二）音位变体</w:t>
      </w:r>
    </w:p>
    <w:p w14:paraId="5A85ACE4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（三）归纳音位的重要标准</w:t>
      </w:r>
    </w:p>
    <w:p w14:paraId="55469C04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二、普通话音位</w:t>
      </w:r>
    </w:p>
    <w:p w14:paraId="10DC2298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（一）元音音位</w:t>
      </w:r>
    </w:p>
    <w:p w14:paraId="6827CC3A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（二）辅音音位</w:t>
      </w:r>
    </w:p>
    <w:p w14:paraId="59D2B0F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（三）声调音位</w:t>
      </w:r>
    </w:p>
    <w:p w14:paraId="02DB38F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第八节朗读和语调</w:t>
      </w:r>
    </w:p>
    <w:p w14:paraId="2F260C2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一、朗读</w:t>
      </w:r>
    </w:p>
    <w:p w14:paraId="61AD815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（一）深入地理解作品</w:t>
      </w:r>
    </w:p>
    <w:p w14:paraId="5847245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（二）掌握朗读的基本技巧</w:t>
      </w:r>
    </w:p>
    <w:p w14:paraId="3C4B147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二、语调</w:t>
      </w:r>
    </w:p>
    <w:p w14:paraId="275D3622" w14:textId="77777777" w:rsidR="00FA49B2" w:rsidRDefault="00DA78D6">
      <w:pPr>
        <w:adjustRightInd w:val="0"/>
        <w:snapToGrid w:val="0"/>
        <w:spacing w:line="460" w:lineRule="exact"/>
        <w:rPr>
          <w:rFonts w:ascii="宋体"/>
        </w:rPr>
      </w:pPr>
      <w:r>
        <w:rPr>
          <w:rFonts w:ascii="宋体" w:hAnsi="宋体" w:cs="宋体" w:hint="eastAsia"/>
        </w:rPr>
        <w:t>（一）停顿</w:t>
      </w:r>
    </w:p>
    <w:p w14:paraId="3DF27777" w14:textId="77777777" w:rsidR="00FA49B2" w:rsidRDefault="00DA78D6">
      <w:pPr>
        <w:adjustRightInd w:val="0"/>
        <w:snapToGrid w:val="0"/>
        <w:spacing w:line="460" w:lineRule="exact"/>
        <w:rPr>
          <w:rFonts w:ascii="宋体"/>
        </w:rPr>
      </w:pPr>
      <w:r>
        <w:rPr>
          <w:rFonts w:ascii="宋体" w:hAnsi="宋体" w:cs="宋体" w:hint="eastAsia"/>
        </w:rPr>
        <w:t>（二）语法重音与逻辑重音</w:t>
      </w:r>
    </w:p>
    <w:p w14:paraId="19DDE427" w14:textId="77777777" w:rsidR="00FA49B2" w:rsidRDefault="00DA78D6">
      <w:pPr>
        <w:adjustRightInd w:val="0"/>
        <w:snapToGrid w:val="0"/>
        <w:spacing w:line="460" w:lineRule="exact"/>
        <w:rPr>
          <w:rFonts w:ascii="宋体"/>
        </w:rPr>
      </w:pPr>
      <w:r>
        <w:rPr>
          <w:rFonts w:ascii="宋体" w:hAnsi="宋体" w:cs="宋体" w:hint="eastAsia"/>
        </w:rPr>
        <w:t>（三）升调、降调、曲调、平调</w:t>
      </w:r>
    </w:p>
    <w:p w14:paraId="7086706D" w14:textId="77777777" w:rsidR="00FA49B2" w:rsidRDefault="00DA78D6">
      <w:pPr>
        <w:adjustRightInd w:val="0"/>
        <w:snapToGrid w:val="0"/>
        <w:spacing w:line="460" w:lineRule="exact"/>
        <w:rPr>
          <w:rFonts w:ascii="宋体"/>
        </w:rPr>
      </w:pPr>
      <w:r>
        <w:rPr>
          <w:rFonts w:ascii="宋体" w:hAnsi="宋体" w:cs="宋体" w:hint="eastAsia"/>
        </w:rPr>
        <w:t>第九节语音规范化</w:t>
      </w:r>
    </w:p>
    <w:p w14:paraId="7093F1A4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lastRenderedPageBreak/>
        <w:t>一、确立正音标准</w:t>
      </w:r>
    </w:p>
    <w:p w14:paraId="76AA1E14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二、推广标准音</w:t>
      </w:r>
    </w:p>
    <w:p w14:paraId="7750EF0E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第三章文字</w:t>
      </w:r>
    </w:p>
    <w:p w14:paraId="76EFEDC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第一节汉字概况</w:t>
      </w:r>
    </w:p>
    <w:p w14:paraId="6D82220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一、文字</w:t>
      </w:r>
    </w:p>
    <w:p w14:paraId="3460DAB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二、汉字的特点和作用</w:t>
      </w:r>
    </w:p>
    <w:p w14:paraId="02B436F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三、汉字是表意体系的文字</w:t>
      </w:r>
    </w:p>
    <w:p w14:paraId="56AC6A7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第二节汉字的形体</w:t>
      </w:r>
    </w:p>
    <w:p w14:paraId="2F7CD91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一、汉字形体的演变</w:t>
      </w:r>
    </w:p>
    <w:p w14:paraId="63A1C00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二、现行汉字的形体</w:t>
      </w:r>
    </w:p>
    <w:p w14:paraId="4F513AA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第三节汉字的构造</w:t>
      </w:r>
    </w:p>
    <w:p w14:paraId="7A446F5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一、构造单位</w:t>
      </w:r>
    </w:p>
    <w:p w14:paraId="2E701F7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二、笔顺</w:t>
      </w:r>
    </w:p>
    <w:p w14:paraId="1E730CC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三、造字法</w:t>
      </w:r>
    </w:p>
    <w:p w14:paraId="3EBE79F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第四节汉字的整理和标准化</w:t>
      </w:r>
    </w:p>
    <w:p w14:paraId="2C592D9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一、汉字改革问题</w:t>
      </w:r>
    </w:p>
    <w:p w14:paraId="7436597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二、汉字的整理</w:t>
      </w:r>
    </w:p>
    <w:p w14:paraId="6413D84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三、汉字的标准化</w:t>
      </w:r>
    </w:p>
    <w:p w14:paraId="685C8A0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第五节正确使用汉字</w:t>
      </w:r>
    </w:p>
    <w:p w14:paraId="4128533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一、掌握规范汉字</w:t>
      </w:r>
    </w:p>
    <w:p w14:paraId="430E081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二、纠正错别字</w:t>
      </w:r>
    </w:p>
    <w:p w14:paraId="0C58B498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第四章词汇</w:t>
      </w:r>
    </w:p>
    <w:p w14:paraId="4214F01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第一节词汇和词汇单位</w:t>
      </w:r>
    </w:p>
    <w:p w14:paraId="384B065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一、词汇是什么</w:t>
      </w:r>
    </w:p>
    <w:p w14:paraId="313EC74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二、词汇单位</w:t>
      </w:r>
    </w:p>
    <w:p w14:paraId="506F541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（一）语素</w:t>
      </w:r>
    </w:p>
    <w:p w14:paraId="59FAE9A0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（二）词的构成方式</w:t>
      </w:r>
    </w:p>
    <w:p w14:paraId="09E17A17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（三）固定短语</w:t>
      </w:r>
    </w:p>
    <w:p w14:paraId="2A158B7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第二节词义的性质和构成</w:t>
      </w:r>
    </w:p>
    <w:p w14:paraId="1794162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一、词义的性质</w:t>
      </w:r>
    </w:p>
    <w:p w14:paraId="27234378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lastRenderedPageBreak/>
        <w:t>（一）词义的概括性</w:t>
      </w:r>
    </w:p>
    <w:p w14:paraId="0EE00FE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（二）词义的模糊性</w:t>
      </w:r>
    </w:p>
    <w:p w14:paraId="44CE414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（三）词义的民族性</w:t>
      </w:r>
    </w:p>
    <w:p w14:paraId="37AACAA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二、词义的构成</w:t>
      </w:r>
    </w:p>
    <w:p w14:paraId="2E2E7484" w14:textId="77777777" w:rsidR="00FA49B2" w:rsidRDefault="00DA78D6">
      <w:pPr>
        <w:adjustRightInd w:val="0"/>
        <w:snapToGrid w:val="0"/>
        <w:spacing w:line="460" w:lineRule="exact"/>
        <w:ind w:firstLineChars="250" w:firstLine="525"/>
        <w:rPr>
          <w:rFonts w:ascii="宋体"/>
        </w:rPr>
      </w:pPr>
      <w:r>
        <w:rPr>
          <w:rFonts w:ascii="宋体" w:hAnsi="宋体" w:cs="宋体" w:hint="eastAsia"/>
        </w:rPr>
        <w:t>（一）理性义</w:t>
      </w:r>
    </w:p>
    <w:p w14:paraId="4738B6BB" w14:textId="77777777" w:rsidR="00FA49B2" w:rsidRDefault="00DA78D6">
      <w:pPr>
        <w:adjustRightInd w:val="0"/>
        <w:snapToGrid w:val="0"/>
        <w:spacing w:line="460" w:lineRule="exact"/>
        <w:ind w:firstLineChars="250" w:firstLine="525"/>
        <w:rPr>
          <w:rFonts w:ascii="宋体"/>
        </w:rPr>
      </w:pPr>
      <w:r>
        <w:rPr>
          <w:rFonts w:ascii="宋体" w:hAnsi="宋体" w:cs="宋体" w:hint="eastAsia"/>
        </w:rPr>
        <w:t>（二）色彩义</w:t>
      </w:r>
    </w:p>
    <w:p w14:paraId="65C7086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第三节词义的分解</w:t>
      </w:r>
    </w:p>
    <w:p w14:paraId="1F9A943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一、义项</w:t>
      </w:r>
    </w:p>
    <w:p w14:paraId="0835B7D0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二、义素</w:t>
      </w:r>
    </w:p>
    <w:p w14:paraId="0FD95D4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三、单义词、多义词和同音词</w:t>
      </w:r>
    </w:p>
    <w:p w14:paraId="20DB9DB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第四节词义的聚合</w:t>
      </w:r>
      <w:r>
        <w:rPr>
          <w:rFonts w:ascii="宋体" w:hAnsi="宋体" w:cs="宋体"/>
        </w:rPr>
        <w:t>——</w:t>
      </w:r>
      <w:r>
        <w:rPr>
          <w:rFonts w:ascii="宋体" w:hAnsi="宋体" w:cs="宋体" w:hint="eastAsia"/>
        </w:rPr>
        <w:t>语义场</w:t>
      </w:r>
    </w:p>
    <w:p w14:paraId="243F6A0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一、语义场</w:t>
      </w:r>
    </w:p>
    <w:p w14:paraId="2FD3468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二、同义义场和同义词</w:t>
      </w:r>
    </w:p>
    <w:p w14:paraId="574503B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三、反义义场和反义词</w:t>
      </w:r>
    </w:p>
    <w:p w14:paraId="0DACE53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第五节语境和词义</w:t>
      </w:r>
    </w:p>
    <w:p w14:paraId="3CE339D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一、两种语境</w:t>
      </w:r>
    </w:p>
    <w:p w14:paraId="742FB1EB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（一）上下语境</w:t>
      </w:r>
    </w:p>
    <w:p w14:paraId="64C96E05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（二）情景语境</w:t>
      </w:r>
    </w:p>
    <w:p w14:paraId="1E8E942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二、语境与词义</w:t>
      </w:r>
    </w:p>
    <w:p w14:paraId="5ED669F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第六节现代汉语词汇的构成</w:t>
      </w:r>
    </w:p>
    <w:p w14:paraId="62AB313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一、基本词汇</w:t>
      </w:r>
    </w:p>
    <w:p w14:paraId="5C8C160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二、一般词汇</w:t>
      </w:r>
    </w:p>
    <w:p w14:paraId="0536A8FF" w14:textId="77777777" w:rsidR="00FA49B2" w:rsidRDefault="00DA78D6">
      <w:pPr>
        <w:adjustRightInd w:val="0"/>
        <w:snapToGrid w:val="0"/>
        <w:spacing w:line="460" w:lineRule="exact"/>
        <w:ind w:firstLineChars="350" w:firstLine="735"/>
        <w:rPr>
          <w:rFonts w:ascii="宋体"/>
        </w:rPr>
      </w:pPr>
      <w:r>
        <w:rPr>
          <w:rFonts w:ascii="宋体" w:hAnsi="宋体" w:cs="宋体" w:hint="eastAsia"/>
        </w:rPr>
        <w:t>（一）古语词</w:t>
      </w:r>
    </w:p>
    <w:p w14:paraId="1CFE01ED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（二）方言词</w:t>
      </w:r>
    </w:p>
    <w:p w14:paraId="579C98EB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（三）外来词</w:t>
      </w:r>
    </w:p>
    <w:p w14:paraId="2DA3559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（四）行业语</w:t>
      </w:r>
    </w:p>
    <w:p w14:paraId="6E16B8F3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（五）隐语</w:t>
      </w:r>
    </w:p>
    <w:p w14:paraId="78C2263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第七节熟语</w:t>
      </w:r>
    </w:p>
    <w:p w14:paraId="4B418B4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一、成语</w:t>
      </w:r>
    </w:p>
    <w:p w14:paraId="2C885D7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二、惯用语</w:t>
      </w:r>
    </w:p>
    <w:p w14:paraId="0677373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三、歇后语</w:t>
      </w:r>
    </w:p>
    <w:p w14:paraId="268DF24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第八节词汇的发展变化和词汇的规范化</w:t>
      </w:r>
    </w:p>
    <w:p w14:paraId="2E954C1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一、词汇的发展变化</w:t>
      </w:r>
    </w:p>
    <w:p w14:paraId="3094D93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二、词汇的规范化</w:t>
      </w:r>
    </w:p>
    <w:p w14:paraId="595DB1B3" w14:textId="77777777" w:rsidR="00FA49B2" w:rsidRDefault="00DA78D6">
      <w:pPr>
        <w:adjustRightInd w:val="0"/>
        <w:snapToGrid w:val="0"/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 w:hint="eastAsia"/>
        </w:rPr>
        <w:t>第五章语法</w:t>
      </w:r>
    </w:p>
    <w:p w14:paraId="7A770BF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第一节语法概说</w:t>
      </w:r>
    </w:p>
    <w:p w14:paraId="44142C0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一、语法和语法体系</w:t>
      </w:r>
    </w:p>
    <w:p w14:paraId="54E9BBB8" w14:textId="77777777" w:rsidR="00FA49B2" w:rsidRDefault="00DA78D6">
      <w:pPr>
        <w:adjustRightInd w:val="0"/>
        <w:snapToGrid w:val="0"/>
        <w:spacing w:line="460" w:lineRule="exact"/>
        <w:ind w:firstLineChars="250" w:firstLine="525"/>
        <w:rPr>
          <w:rFonts w:ascii="宋体"/>
        </w:rPr>
      </w:pPr>
      <w:r>
        <w:rPr>
          <w:rFonts w:ascii="宋体" w:hAnsi="宋体" w:cs="宋体" w:hint="eastAsia"/>
        </w:rPr>
        <w:t>二、语法的性质</w:t>
      </w:r>
    </w:p>
    <w:p w14:paraId="25D35E0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（一）抽象性</w:t>
      </w:r>
    </w:p>
    <w:p w14:paraId="38CA363D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（二）稳固性</w:t>
      </w:r>
    </w:p>
    <w:p w14:paraId="408F8EE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（三）民族性</w:t>
      </w:r>
    </w:p>
    <w:p w14:paraId="5E69744D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三、语法单位</w:t>
      </w:r>
    </w:p>
    <w:p w14:paraId="0E9FA603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四、句子成分</w:t>
      </w:r>
    </w:p>
    <w:p w14:paraId="1DB0741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第二节词类（上）</w:t>
      </w:r>
    </w:p>
    <w:p w14:paraId="15637120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一、划分词类的标准</w:t>
      </w:r>
    </w:p>
    <w:p w14:paraId="22F7A46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二、实词</w:t>
      </w:r>
    </w:p>
    <w:p w14:paraId="1169E938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（一）名词、动词、形容词、区别词、数词、量词、副词、代词、拟声词、叹词。</w:t>
      </w:r>
    </w:p>
    <w:p w14:paraId="2724C3DD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（二）实词的运用</w:t>
      </w:r>
    </w:p>
    <w:p w14:paraId="487AC9C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第三节词类（下）</w:t>
      </w:r>
    </w:p>
    <w:p w14:paraId="299CB97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一、虚词</w:t>
      </w:r>
    </w:p>
    <w:p w14:paraId="7C846EC2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二、虚词的运用</w:t>
      </w:r>
    </w:p>
    <w:p w14:paraId="7F9A08D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三、词的兼类与活用</w:t>
      </w:r>
    </w:p>
    <w:p w14:paraId="53518CB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第四节短语</w:t>
      </w:r>
    </w:p>
    <w:p w14:paraId="7A8F873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一、短语的含义</w:t>
      </w:r>
    </w:p>
    <w:p w14:paraId="6F43412A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短语是语义上、语法上都能搭配的没有句调的一组词。</w:t>
      </w:r>
    </w:p>
    <w:p w14:paraId="0227CF97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二、短语的类型</w:t>
      </w:r>
    </w:p>
    <w:p w14:paraId="4C53738D" w14:textId="77777777" w:rsidR="00FA49B2" w:rsidRDefault="00DA78D6">
      <w:pPr>
        <w:adjustRightInd w:val="0"/>
        <w:snapToGrid w:val="0"/>
        <w:spacing w:line="460" w:lineRule="exact"/>
        <w:ind w:leftChars="300" w:left="1050" w:hangingChars="200" w:hanging="420"/>
        <w:rPr>
          <w:rFonts w:ascii="宋体"/>
        </w:rPr>
      </w:pPr>
      <w:r>
        <w:rPr>
          <w:rFonts w:ascii="宋体" w:hAnsi="宋体" w:cs="宋体" w:hint="eastAsia"/>
        </w:rPr>
        <w:t>（一）结构类型</w:t>
      </w:r>
    </w:p>
    <w:p w14:paraId="3884BBB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（二）功能类</w:t>
      </w:r>
    </w:p>
    <w:p w14:paraId="5721737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三、短语内部结构的分析</w:t>
      </w:r>
    </w:p>
    <w:p w14:paraId="39580B0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四、多义短语</w:t>
      </w:r>
    </w:p>
    <w:p w14:paraId="01ABE11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第五节句子成分</w:t>
      </w:r>
    </w:p>
    <w:p w14:paraId="39E7D9A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一、主语、谓语</w:t>
      </w:r>
    </w:p>
    <w:p w14:paraId="0E956D0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二、动语、宾语</w:t>
      </w:r>
    </w:p>
    <w:p w14:paraId="158581F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三、定语</w:t>
      </w:r>
    </w:p>
    <w:p w14:paraId="3DD785F8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四、状语</w:t>
      </w:r>
    </w:p>
    <w:p w14:paraId="103B5F80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五、补语</w:t>
      </w:r>
    </w:p>
    <w:p w14:paraId="50CB744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六、中心语</w:t>
      </w:r>
    </w:p>
    <w:p w14:paraId="2838021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七、独立语</w:t>
      </w:r>
    </w:p>
    <w:p w14:paraId="07B5C8D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八、句子成分小结</w:t>
      </w:r>
    </w:p>
    <w:p w14:paraId="63E76DD8" w14:textId="77777777" w:rsidR="00FA49B2" w:rsidRDefault="00DA78D6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第六节句型和句类</w:t>
      </w:r>
    </w:p>
    <w:p w14:paraId="406DF41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一、句型</w:t>
      </w:r>
    </w:p>
    <w:p w14:paraId="5539595D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（一）主谓句</w:t>
      </w:r>
    </w:p>
    <w:p w14:paraId="1426242C" w14:textId="77777777" w:rsidR="00FA49B2" w:rsidRDefault="00DA78D6">
      <w:pPr>
        <w:tabs>
          <w:tab w:val="left" w:pos="360"/>
        </w:tabs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（二）非主谓句</w:t>
      </w:r>
    </w:p>
    <w:p w14:paraId="1646683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二、句类</w:t>
      </w:r>
    </w:p>
    <w:p w14:paraId="26195469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三、几种动词谓语句</w:t>
      </w:r>
    </w:p>
    <w:p w14:paraId="34C803BB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（一）“把”字句</w:t>
      </w:r>
    </w:p>
    <w:p w14:paraId="7843F0A0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（二）“被”字句</w:t>
      </w:r>
    </w:p>
    <w:p w14:paraId="61732634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（三）双宾句</w:t>
      </w:r>
    </w:p>
    <w:p w14:paraId="198D914E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（四）连谓句</w:t>
      </w:r>
    </w:p>
    <w:p w14:paraId="670C0CD7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（五）兼语句</w:t>
      </w:r>
    </w:p>
    <w:p w14:paraId="54557416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（六）存现句</w:t>
      </w:r>
    </w:p>
    <w:p w14:paraId="6D5363F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四、变式句和省略句</w:t>
      </w:r>
    </w:p>
    <w:p w14:paraId="332F74EB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（一）变式句</w:t>
      </w:r>
    </w:p>
    <w:p w14:paraId="3EA52207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（二）省略句</w:t>
      </w:r>
    </w:p>
    <w:p w14:paraId="60174B6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五、句子变换</w:t>
      </w:r>
    </w:p>
    <w:p w14:paraId="78B44E42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（一）句类之间的变换</w:t>
      </w:r>
    </w:p>
    <w:p w14:paraId="382B41BF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（二）句型之间的变换</w:t>
      </w:r>
    </w:p>
    <w:p w14:paraId="6E861B5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第七节句子结构常见的失误</w:t>
      </w:r>
    </w:p>
    <w:p w14:paraId="29D2F7F3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一、搭配不当</w:t>
      </w:r>
    </w:p>
    <w:p w14:paraId="1D7EF321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二、残缺和多余</w:t>
      </w:r>
    </w:p>
    <w:p w14:paraId="2A42084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lastRenderedPageBreak/>
        <w:t>三、语序不当</w:t>
      </w:r>
    </w:p>
    <w:p w14:paraId="4243D2E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四、句式杂揉</w:t>
      </w:r>
    </w:p>
    <w:p w14:paraId="3EFF86BE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五、歧义</w:t>
      </w:r>
    </w:p>
    <w:p w14:paraId="6BE10D26" w14:textId="77777777" w:rsidR="00FA49B2" w:rsidRDefault="00DA78D6">
      <w:pPr>
        <w:tabs>
          <w:tab w:val="left" w:pos="7140"/>
        </w:tabs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第八节复句</w:t>
      </w:r>
    </w:p>
    <w:p w14:paraId="33C25AC0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一、单句、复句的区分</w:t>
      </w:r>
    </w:p>
    <w:p w14:paraId="4220399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二、复句的两大类型</w:t>
      </w:r>
    </w:p>
    <w:p w14:paraId="694F08E9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（一）联合复句</w:t>
      </w:r>
    </w:p>
    <w:p w14:paraId="1815BA6C" w14:textId="77777777" w:rsidR="00FA49B2" w:rsidRDefault="00DA78D6">
      <w:pPr>
        <w:adjustRightInd w:val="0"/>
        <w:snapToGrid w:val="0"/>
        <w:spacing w:line="460" w:lineRule="exact"/>
        <w:ind w:firstLineChars="300" w:firstLine="630"/>
        <w:rPr>
          <w:rFonts w:ascii="宋体"/>
        </w:rPr>
      </w:pPr>
      <w:r>
        <w:rPr>
          <w:rFonts w:ascii="宋体" w:hAnsi="宋体" w:cs="宋体" w:hint="eastAsia"/>
        </w:rPr>
        <w:t>（二）偏正复句</w:t>
      </w:r>
    </w:p>
    <w:p w14:paraId="149D8AAB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三、多重复句</w:t>
      </w:r>
    </w:p>
    <w:p w14:paraId="7ADD75E5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四、紧缩复句</w:t>
      </w:r>
    </w:p>
    <w:p w14:paraId="1D00BFB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五、复句运用中常见的失误</w:t>
      </w:r>
    </w:p>
    <w:p w14:paraId="40C87EB7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第九节句群</w:t>
      </w:r>
    </w:p>
    <w:p w14:paraId="66B21024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一、句群同复句、段落的区别</w:t>
      </w:r>
    </w:p>
    <w:p w14:paraId="582210DD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二、句群的结构类型</w:t>
      </w:r>
    </w:p>
    <w:p w14:paraId="2DEDDBAF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三、多重句群</w:t>
      </w:r>
    </w:p>
    <w:p w14:paraId="1911838C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四、运用句群常见的语病</w:t>
      </w:r>
    </w:p>
    <w:p w14:paraId="4FF04376" w14:textId="77777777" w:rsidR="00FA49B2" w:rsidRDefault="00DA78D6">
      <w:pPr>
        <w:adjustRightInd w:val="0"/>
        <w:snapToGrid w:val="0"/>
        <w:spacing w:line="460" w:lineRule="exact"/>
        <w:ind w:firstLineChars="200" w:firstLine="420"/>
        <w:rPr>
          <w:rFonts w:ascii="宋体"/>
        </w:rPr>
      </w:pPr>
      <w:r>
        <w:rPr>
          <w:rFonts w:ascii="宋体" w:hAnsi="宋体" w:cs="宋体" w:hint="eastAsia"/>
        </w:rPr>
        <w:t>第六章修辞</w:t>
      </w:r>
    </w:p>
    <w:p w14:paraId="4F58E926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第一节修辞概说</w:t>
      </w:r>
    </w:p>
    <w:p w14:paraId="20F52422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一、修辞的性质</w:t>
      </w:r>
    </w:p>
    <w:p w14:paraId="7777F135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二、修辞和语境</w:t>
      </w:r>
    </w:p>
    <w:p w14:paraId="4F6D7BAF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三、修辞同语音、词汇、语法的关系</w:t>
      </w:r>
    </w:p>
    <w:p w14:paraId="362EC51D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四、修辞的作用和学习修辞的目的</w:t>
      </w:r>
    </w:p>
    <w:p w14:paraId="3B4CA986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第二节词语的锤炼</w:t>
      </w:r>
    </w:p>
    <w:p w14:paraId="0710582B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一、意义的锤炼</w:t>
      </w:r>
    </w:p>
    <w:p w14:paraId="19131EF9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二、声音的锤炼</w:t>
      </w:r>
    </w:p>
    <w:p w14:paraId="0D97F686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第三节句式的选择</w:t>
      </w:r>
    </w:p>
    <w:p w14:paraId="19D931C6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一、根据不同语境的需要选择句式</w:t>
      </w:r>
    </w:p>
    <w:p w14:paraId="3C572A2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二、长句和短句</w:t>
      </w:r>
    </w:p>
    <w:p w14:paraId="76F92754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三、整句和散句</w:t>
      </w:r>
    </w:p>
    <w:p w14:paraId="4F66C9CF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四、主动句和被动句</w:t>
      </w:r>
    </w:p>
    <w:p w14:paraId="3558F3A0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lastRenderedPageBreak/>
        <w:t>五、肯定句和否定句</w:t>
      </w:r>
    </w:p>
    <w:p w14:paraId="30870A6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六、口语句和书面语句式</w:t>
      </w:r>
    </w:p>
    <w:p w14:paraId="47A703FC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第四节辞格（一）</w:t>
      </w:r>
    </w:p>
    <w:p w14:paraId="6D50A9F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一、比喻</w:t>
      </w:r>
    </w:p>
    <w:p w14:paraId="4A957D9D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二、比拟</w:t>
      </w:r>
    </w:p>
    <w:p w14:paraId="6400C6E0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三、借代</w:t>
      </w:r>
    </w:p>
    <w:p w14:paraId="0CDA6D39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四、拈连</w:t>
      </w:r>
    </w:p>
    <w:p w14:paraId="329CE220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五、夸张</w:t>
      </w:r>
    </w:p>
    <w:p w14:paraId="479BA4DD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第五节辞格（二）</w:t>
      </w:r>
    </w:p>
    <w:p w14:paraId="391097D0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一、双关</w:t>
      </w:r>
    </w:p>
    <w:p w14:paraId="4C9CE51F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二、仿词</w:t>
      </w:r>
    </w:p>
    <w:p w14:paraId="3A0EB8F1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三、反语</w:t>
      </w:r>
    </w:p>
    <w:p w14:paraId="61D9D7DB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四、婉曲</w:t>
      </w:r>
    </w:p>
    <w:p w14:paraId="7D3AD262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第六节辞格（三）</w:t>
      </w:r>
    </w:p>
    <w:p w14:paraId="54A5F409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一、对偶</w:t>
      </w:r>
    </w:p>
    <w:p w14:paraId="7D8FCF9D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二、排比</w:t>
      </w:r>
    </w:p>
    <w:p w14:paraId="111CABC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三、层递</w:t>
      </w:r>
    </w:p>
    <w:p w14:paraId="13F6C0F2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四、顶真</w:t>
      </w:r>
    </w:p>
    <w:p w14:paraId="7C54BA9C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五、回环</w:t>
      </w:r>
    </w:p>
    <w:p w14:paraId="5987E370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第七节辞格（四）</w:t>
      </w:r>
    </w:p>
    <w:p w14:paraId="4D2D27C3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一、对比</w:t>
      </w:r>
    </w:p>
    <w:p w14:paraId="585B4924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二、映衬</w:t>
      </w:r>
    </w:p>
    <w:p w14:paraId="4111DA19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三、反复</w:t>
      </w:r>
    </w:p>
    <w:p w14:paraId="64E8B9C3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四、设问</w:t>
      </w:r>
    </w:p>
    <w:p w14:paraId="4F2B4F05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五、反问</w:t>
      </w:r>
    </w:p>
    <w:p w14:paraId="31A645DF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第八节修辞格的综合运用</w:t>
      </w:r>
    </w:p>
    <w:p w14:paraId="52D347EA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一、连用</w:t>
      </w:r>
    </w:p>
    <w:p w14:paraId="0E7AB5ED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二、兼用</w:t>
      </w:r>
    </w:p>
    <w:p w14:paraId="14A1F761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三、套用</w:t>
      </w:r>
    </w:p>
    <w:p w14:paraId="249BF325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第九节修辞中常出现的问题</w:t>
      </w:r>
    </w:p>
    <w:p w14:paraId="0DCBA10B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lastRenderedPageBreak/>
        <w:t>一、韵律配合不协调</w:t>
      </w:r>
    </w:p>
    <w:p w14:paraId="57EDEB3A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二、词语选用不精当</w:t>
      </w:r>
    </w:p>
    <w:p w14:paraId="5D65EDCE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三、句子表意不畅达</w:t>
      </w:r>
    </w:p>
    <w:p w14:paraId="2A60DA9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四、辞格运用不恰当</w:t>
      </w:r>
    </w:p>
    <w:p w14:paraId="60AEBC21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第十节语体风格</w:t>
      </w:r>
    </w:p>
    <w:p w14:paraId="2A741FB2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一、公文语体</w:t>
      </w:r>
    </w:p>
    <w:p w14:paraId="43F0C41C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二、科技语体</w:t>
      </w:r>
    </w:p>
    <w:p w14:paraId="06A034DA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三、政论语体</w:t>
      </w:r>
    </w:p>
    <w:p w14:paraId="4B183808" w14:textId="77777777" w:rsidR="00FA49B2" w:rsidRDefault="00DA78D6">
      <w:pPr>
        <w:adjustRightInd w:val="0"/>
        <w:snapToGrid w:val="0"/>
        <w:spacing w:line="460" w:lineRule="exact"/>
        <w:ind w:firstLine="435"/>
        <w:rPr>
          <w:rFonts w:ascii="宋体"/>
        </w:rPr>
      </w:pPr>
      <w:r>
        <w:rPr>
          <w:rFonts w:ascii="宋体" w:hAnsi="宋体" w:cs="宋体" w:hint="eastAsia"/>
        </w:rPr>
        <w:t>四、文艺语体</w:t>
      </w:r>
    </w:p>
    <w:p w14:paraId="7B2A6484" w14:textId="77777777" w:rsidR="00FA49B2" w:rsidRDefault="00DA78D6">
      <w:pPr>
        <w:spacing w:line="460" w:lineRule="exac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14:paraId="245F2573" w14:textId="77777777" w:rsidR="00FA49B2" w:rsidRDefault="00DA78D6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14:paraId="712C6C3D" w14:textId="77777777" w:rsidR="00FA49B2" w:rsidRDefault="00DA78D6">
      <w:pPr>
        <w:spacing w:line="460" w:lineRule="exact"/>
        <w:ind w:firstLineChars="150" w:firstLine="315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简答题。</w:t>
      </w:r>
    </w:p>
    <w:p w14:paraId="50415A98" w14:textId="77777777" w:rsidR="00FA49B2" w:rsidRDefault="00DA78D6">
      <w:pPr>
        <w:spacing w:line="46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14:paraId="763D4B90" w14:textId="77777777" w:rsidR="00FA49B2" w:rsidRDefault="00DA78D6">
      <w:pPr>
        <w:spacing w:line="460" w:lineRule="exac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</w:t>
      </w:r>
    </w:p>
    <w:p w14:paraId="2888C50E" w14:textId="77777777" w:rsidR="00FA49B2" w:rsidRDefault="00DA78D6">
      <w:pPr>
        <w:spacing w:line="460" w:lineRule="exact"/>
        <w:ind w:firstLineChars="150" w:firstLine="315"/>
        <w:rPr>
          <w:rFonts w:ascii="宋体" w:hAnsi="宋体" w:cs="宋体"/>
        </w:rPr>
      </w:pPr>
      <w:r>
        <w:rPr>
          <w:rFonts w:ascii="宋体" w:hAnsi="宋体" w:cs="宋体" w:hint="eastAsia"/>
        </w:rPr>
        <w:t>黄伯荣、廖序东主编《现代汉语》（增订六版），高等教育出版社，2017。</w:t>
      </w:r>
    </w:p>
    <w:p w14:paraId="21FC79BD" w14:textId="77777777" w:rsidR="00FA49B2" w:rsidRDefault="00FA49B2">
      <w:pPr>
        <w:adjustRightInd w:val="0"/>
        <w:snapToGrid w:val="0"/>
        <w:spacing w:line="460" w:lineRule="exact"/>
        <w:rPr>
          <w:rFonts w:ascii="宋体"/>
        </w:rPr>
      </w:pPr>
    </w:p>
    <w:p w14:paraId="6DD6FE5B" w14:textId="77777777" w:rsidR="00FA49B2" w:rsidRDefault="00FA49B2">
      <w:pPr>
        <w:spacing w:line="460" w:lineRule="exact"/>
        <w:rPr>
          <w:rFonts w:ascii="宋体"/>
        </w:rPr>
      </w:pPr>
    </w:p>
    <w:sectPr w:rsidR="00FA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4CC"/>
    <w:rsid w:val="00015B55"/>
    <w:rsid w:val="000A6236"/>
    <w:rsid w:val="000B6D3A"/>
    <w:rsid w:val="00164F46"/>
    <w:rsid w:val="001675E2"/>
    <w:rsid w:val="00191100"/>
    <w:rsid w:val="002744CC"/>
    <w:rsid w:val="002C1F0A"/>
    <w:rsid w:val="00362A2C"/>
    <w:rsid w:val="003C37BF"/>
    <w:rsid w:val="003D47DB"/>
    <w:rsid w:val="003E35EB"/>
    <w:rsid w:val="003F6FE8"/>
    <w:rsid w:val="004511C6"/>
    <w:rsid w:val="00490853"/>
    <w:rsid w:val="004A538D"/>
    <w:rsid w:val="005628E1"/>
    <w:rsid w:val="00597BF8"/>
    <w:rsid w:val="00641A9C"/>
    <w:rsid w:val="006A185C"/>
    <w:rsid w:val="00730A6C"/>
    <w:rsid w:val="00AA605D"/>
    <w:rsid w:val="00B326AE"/>
    <w:rsid w:val="00B8003D"/>
    <w:rsid w:val="00C86C3E"/>
    <w:rsid w:val="00DA78D6"/>
    <w:rsid w:val="00EA66FE"/>
    <w:rsid w:val="00EF3CC6"/>
    <w:rsid w:val="00F5223E"/>
    <w:rsid w:val="00F74B8A"/>
    <w:rsid w:val="00FA49B2"/>
    <w:rsid w:val="268C671E"/>
    <w:rsid w:val="36BD070F"/>
    <w:rsid w:val="551C2D2F"/>
    <w:rsid w:val="68E22D68"/>
    <w:rsid w:val="73741243"/>
    <w:rsid w:val="79D3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F95BBA"/>
  <w15:docId w15:val="{99B722A0-8E77-4D87-915B-484B5C298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spacing w:after="120"/>
      <w:ind w:leftChars="200" w:left="420"/>
    </w:pPr>
  </w:style>
  <w:style w:type="paragraph" w:styleId="2">
    <w:name w:val="Body Text Indent 2"/>
    <w:basedOn w:val="a"/>
    <w:link w:val="20"/>
    <w:uiPriority w:val="99"/>
    <w:qFormat/>
    <w:pPr>
      <w:spacing w:after="120" w:line="480" w:lineRule="auto"/>
      <w:ind w:leftChars="200" w:left="420"/>
    </w:p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qFormat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20">
    <w:name w:val="正文文本缩进 2 字符"/>
    <w:basedOn w:val="a0"/>
    <w:link w:val="2"/>
    <w:uiPriority w:val="99"/>
    <w:locked/>
    <w:rPr>
      <w:rFonts w:ascii="Times New Roman" w:eastAsia="宋体" w:hAnsi="Times New Roman" w:cs="Times New Roman"/>
      <w:sz w:val="20"/>
      <w:szCs w:val="20"/>
    </w:rPr>
  </w:style>
  <w:style w:type="character" w:customStyle="1" w:styleId="a6">
    <w:name w:val="页脚 字符"/>
    <w:basedOn w:val="a0"/>
    <w:link w:val="a5"/>
    <w:uiPriority w:val="99"/>
    <w:semiHidden/>
    <w:locked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371</Words>
  <Characters>2119</Characters>
  <Application>Microsoft Office Word</Application>
  <DocSecurity>0</DocSecurity>
  <Lines>17</Lines>
  <Paragraphs>4</Paragraphs>
  <ScaleCrop>false</ScaleCrop>
  <Company>Microsoft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6</cp:revision>
  <dcterms:created xsi:type="dcterms:W3CDTF">2017-08-30T02:23:00Z</dcterms:created>
  <dcterms:modified xsi:type="dcterms:W3CDTF">2020-09-22T00:57:00Z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