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62" w:rsidRDefault="006704AD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 w:rsidR="00F16CE3">
        <w:rPr>
          <w:rFonts w:ascii="宋体" w:eastAsia="宋体" w:hAnsi="宋体"/>
          <w:b/>
          <w:sz w:val="28"/>
          <w:szCs w:val="28"/>
        </w:rPr>
        <w:t>1</w:t>
      </w:r>
      <w:bookmarkStart w:id="0" w:name="_GoBack"/>
      <w:bookmarkEnd w:id="0"/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F16CE3" w:rsidRPr="00D74BBD" w:rsidRDefault="006704AD">
      <w:pPr>
        <w:rPr>
          <w:sz w:val="28"/>
          <w:szCs w:val="28"/>
        </w:rPr>
      </w:pPr>
      <w:r w:rsidRPr="00D74BBD">
        <w:rPr>
          <w:rFonts w:hint="eastAsia"/>
          <w:sz w:val="28"/>
          <w:szCs w:val="28"/>
        </w:rPr>
        <w:t>科目代码：</w:t>
      </w:r>
      <w:r w:rsidRPr="00D74BBD">
        <w:rPr>
          <w:rFonts w:hint="eastAsia"/>
          <w:sz w:val="28"/>
          <w:szCs w:val="28"/>
        </w:rPr>
        <w:t xml:space="preserve">331            </w:t>
      </w:r>
    </w:p>
    <w:p w:rsidR="00E12062" w:rsidRPr="00D74BBD" w:rsidRDefault="006704AD">
      <w:pPr>
        <w:rPr>
          <w:sz w:val="28"/>
          <w:szCs w:val="28"/>
        </w:rPr>
      </w:pPr>
      <w:r w:rsidRPr="00D74BBD">
        <w:rPr>
          <w:rFonts w:hint="eastAsia"/>
          <w:sz w:val="28"/>
          <w:szCs w:val="28"/>
        </w:rPr>
        <w:t>科目名称：社会工作原理</w:t>
      </w:r>
    </w:p>
    <w:p w:rsidR="00E12062" w:rsidRPr="00D74BBD" w:rsidRDefault="006704AD">
      <w:pPr>
        <w:rPr>
          <w:bCs/>
          <w:sz w:val="28"/>
          <w:szCs w:val="28"/>
        </w:rPr>
      </w:pPr>
      <w:r w:rsidRPr="00D74BBD">
        <w:rPr>
          <w:rFonts w:hint="eastAsia"/>
          <w:sz w:val="28"/>
          <w:szCs w:val="28"/>
        </w:rPr>
        <w:t>满分：</w:t>
      </w:r>
      <w:r w:rsidRPr="00D74BBD">
        <w:rPr>
          <w:rFonts w:hint="eastAsia"/>
          <w:sz w:val="28"/>
          <w:szCs w:val="28"/>
        </w:rPr>
        <w:t>1</w:t>
      </w:r>
      <w:r w:rsidR="0086746C" w:rsidRPr="00D74BBD">
        <w:rPr>
          <w:rFonts w:hint="eastAsia"/>
          <w:sz w:val="28"/>
          <w:szCs w:val="28"/>
        </w:rPr>
        <w:t>5</w:t>
      </w:r>
      <w:r w:rsidRPr="00D74BBD">
        <w:rPr>
          <w:rFonts w:hint="eastAsia"/>
          <w:sz w:val="28"/>
          <w:szCs w:val="28"/>
        </w:rPr>
        <w:t>0</w:t>
      </w:r>
      <w:r w:rsidRPr="00D74BBD">
        <w:rPr>
          <w:rFonts w:hint="eastAsia"/>
          <w:sz w:val="28"/>
          <w:szCs w:val="28"/>
        </w:rPr>
        <w:t>分</w:t>
      </w:r>
    </w:p>
    <w:p w:rsidR="00EE402A" w:rsidRPr="009274B1" w:rsidRDefault="00EE402A" w:rsidP="00CB4063">
      <w:pPr>
        <w:jc w:val="center"/>
        <w:rPr>
          <w:rFonts w:ascii="Verdana" w:hAnsi="Verdana"/>
          <w:b/>
          <w:sz w:val="30"/>
          <w:szCs w:val="30"/>
        </w:rPr>
      </w:pPr>
      <w:r w:rsidRPr="009274B1">
        <w:rPr>
          <w:rFonts w:hint="eastAsia"/>
          <w:b/>
          <w:bCs/>
          <w:sz w:val="30"/>
          <w:szCs w:val="30"/>
        </w:rPr>
        <w:t>第一部分</w:t>
      </w:r>
      <w:r w:rsidR="00CB4063">
        <w:rPr>
          <w:rFonts w:hint="eastAsia"/>
          <w:b/>
          <w:bCs/>
          <w:sz w:val="30"/>
          <w:szCs w:val="30"/>
        </w:rPr>
        <w:t xml:space="preserve"> </w:t>
      </w:r>
      <w:r w:rsidRPr="009274B1">
        <w:rPr>
          <w:rFonts w:hint="eastAsia"/>
          <w:b/>
          <w:bCs/>
          <w:sz w:val="30"/>
          <w:szCs w:val="30"/>
        </w:rPr>
        <w:t>社会工作总论</w:t>
      </w:r>
    </w:p>
    <w:p w:rsidR="00E12062" w:rsidRPr="008A3993" w:rsidRDefault="006704AD" w:rsidP="008A3993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 w:rsidRPr="008A3993">
        <w:rPr>
          <w:rFonts w:asciiTheme="minorEastAsia" w:hAnsiTheme="minorEastAsia" w:hint="eastAsia"/>
          <w:b/>
          <w:sz w:val="28"/>
          <w:szCs w:val="28"/>
        </w:rPr>
        <w:t>社会工作导论</w:t>
      </w:r>
    </w:p>
    <w:p w:rsidR="008A3993" w:rsidRPr="00EE402A" w:rsidRDefault="008A3993" w:rsidP="008A3993">
      <w:pPr>
        <w:pStyle w:val="a7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社会工作分类</w:t>
      </w:r>
    </w:p>
    <w:p w:rsidR="008A3993" w:rsidRPr="00EE402A" w:rsidRDefault="008A3993" w:rsidP="008A3993">
      <w:pPr>
        <w:pStyle w:val="a7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社会工作与相关领域关系</w:t>
      </w:r>
    </w:p>
    <w:p w:rsidR="008A3993" w:rsidRPr="00EE402A" w:rsidRDefault="008A3993" w:rsidP="008A3993">
      <w:pPr>
        <w:pStyle w:val="a7"/>
        <w:numPr>
          <w:ilvl w:val="0"/>
          <w:numId w:val="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社会工作的性质和功能</w:t>
      </w:r>
    </w:p>
    <w:p w:rsidR="008A3993" w:rsidRDefault="008A3993" w:rsidP="008A3993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社会工作发展和价值</w:t>
      </w:r>
    </w:p>
    <w:p w:rsidR="008A3993" w:rsidRPr="00EE402A" w:rsidRDefault="009274B1" w:rsidP="008A3993">
      <w:pPr>
        <w:pStyle w:val="a7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国际和中国</w:t>
      </w:r>
      <w:r w:rsidR="009659C8" w:rsidRPr="00EE402A">
        <w:rPr>
          <w:rFonts w:asciiTheme="minorEastAsia" w:hAnsiTheme="minorEastAsia" w:hint="eastAsia"/>
          <w:sz w:val="28"/>
          <w:szCs w:val="28"/>
        </w:rPr>
        <w:t>专业社会工作</w:t>
      </w:r>
      <w:r w:rsidR="008A3993" w:rsidRPr="00EE402A">
        <w:rPr>
          <w:rFonts w:asciiTheme="minorEastAsia" w:hAnsiTheme="minorEastAsia" w:hint="eastAsia"/>
          <w:sz w:val="28"/>
          <w:szCs w:val="28"/>
        </w:rPr>
        <w:t>发展</w:t>
      </w:r>
    </w:p>
    <w:p w:rsidR="008A3993" w:rsidRPr="00EE402A" w:rsidRDefault="009659C8" w:rsidP="008A3993">
      <w:pPr>
        <w:pStyle w:val="a7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西方和中国社会工作价值体系</w:t>
      </w:r>
    </w:p>
    <w:p w:rsidR="009659C8" w:rsidRPr="00EE402A" w:rsidRDefault="009659C8" w:rsidP="008A3993">
      <w:pPr>
        <w:pStyle w:val="a7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社会工作专业伦理</w:t>
      </w: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社会工作理论</w:t>
      </w:r>
    </w:p>
    <w:p w:rsidR="009659C8" w:rsidRPr="00EE402A" w:rsidRDefault="009659C8" w:rsidP="009659C8">
      <w:pPr>
        <w:pStyle w:val="a7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社会工作理论的范围、结构及发展</w:t>
      </w:r>
    </w:p>
    <w:p w:rsidR="009659C8" w:rsidRPr="00EE402A" w:rsidRDefault="009659C8" w:rsidP="009659C8">
      <w:pPr>
        <w:pStyle w:val="a7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社会工作的理论基础</w:t>
      </w:r>
    </w:p>
    <w:p w:rsidR="009659C8" w:rsidRPr="00EE402A" w:rsidRDefault="009659C8" w:rsidP="009659C8">
      <w:pPr>
        <w:pStyle w:val="a7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社会工作的实施理论</w:t>
      </w:r>
    </w:p>
    <w:p w:rsidR="009659C8" w:rsidRPr="00EE402A" w:rsidRDefault="009659C8" w:rsidP="009659C8">
      <w:pPr>
        <w:pStyle w:val="a7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社会工作理论的本土建构</w:t>
      </w: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人的行为与社会环境</w:t>
      </w:r>
    </w:p>
    <w:p w:rsidR="009659C8" w:rsidRPr="009274B1" w:rsidRDefault="009274B1" w:rsidP="00484F4B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9274B1">
        <w:rPr>
          <w:rFonts w:asciiTheme="minorEastAsia" w:hAnsiTheme="minorEastAsia" w:hint="eastAsia"/>
          <w:sz w:val="28"/>
          <w:szCs w:val="28"/>
        </w:rPr>
        <w:t>1.</w:t>
      </w:r>
      <w:r w:rsidR="009659C8" w:rsidRPr="009274B1">
        <w:rPr>
          <w:rFonts w:asciiTheme="minorEastAsia" w:hAnsiTheme="minorEastAsia" w:hint="eastAsia"/>
          <w:sz w:val="28"/>
          <w:szCs w:val="28"/>
        </w:rPr>
        <w:t>人的行为与社会环境概述</w:t>
      </w:r>
    </w:p>
    <w:p w:rsidR="009659C8" w:rsidRPr="009274B1" w:rsidRDefault="009274B1" w:rsidP="00484F4B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9274B1">
        <w:rPr>
          <w:rFonts w:asciiTheme="minorEastAsia" w:hAnsiTheme="minorEastAsia" w:hint="eastAsia"/>
          <w:sz w:val="28"/>
          <w:szCs w:val="28"/>
        </w:rPr>
        <w:t>2.</w:t>
      </w:r>
      <w:r w:rsidR="009659C8" w:rsidRPr="009274B1">
        <w:rPr>
          <w:rFonts w:asciiTheme="minorEastAsia" w:hAnsiTheme="minorEastAsia" w:hint="eastAsia"/>
          <w:sz w:val="28"/>
          <w:szCs w:val="28"/>
        </w:rPr>
        <w:t>人的行为的三个层面</w:t>
      </w:r>
    </w:p>
    <w:p w:rsidR="009659C8" w:rsidRDefault="009274B1" w:rsidP="00484F4B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9274B1">
        <w:rPr>
          <w:rFonts w:asciiTheme="minorEastAsia" w:hAnsiTheme="minorEastAsia" w:hint="eastAsia"/>
          <w:sz w:val="28"/>
          <w:szCs w:val="28"/>
        </w:rPr>
        <w:t>3.</w:t>
      </w:r>
      <w:r w:rsidR="009659C8" w:rsidRPr="009274B1">
        <w:rPr>
          <w:rFonts w:asciiTheme="minorEastAsia" w:hAnsiTheme="minorEastAsia" w:hint="eastAsia"/>
          <w:sz w:val="28"/>
          <w:szCs w:val="28"/>
        </w:rPr>
        <w:t>人的行为与生命周期</w:t>
      </w:r>
    </w:p>
    <w:p w:rsidR="00484F4B" w:rsidRPr="009274B1" w:rsidRDefault="00484F4B" w:rsidP="00484F4B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社会工作过程</w:t>
      </w:r>
    </w:p>
    <w:p w:rsidR="009659C8" w:rsidRPr="00EE402A" w:rsidRDefault="009659C8" w:rsidP="009659C8">
      <w:pPr>
        <w:pStyle w:val="a7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社会工作过程的要素</w:t>
      </w:r>
    </w:p>
    <w:p w:rsidR="009659C8" w:rsidRPr="00EE402A" w:rsidRDefault="009659C8" w:rsidP="009659C8">
      <w:pPr>
        <w:pStyle w:val="a7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社会工作的主体和对象</w:t>
      </w:r>
    </w:p>
    <w:p w:rsidR="009659C8" w:rsidRDefault="009659C8" w:rsidP="009659C8">
      <w:pPr>
        <w:pStyle w:val="a7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社会工作专业关系和过程模式</w:t>
      </w:r>
    </w:p>
    <w:p w:rsidR="00EE402A" w:rsidRPr="009274B1" w:rsidRDefault="00EE402A" w:rsidP="00EE402A">
      <w:pPr>
        <w:jc w:val="center"/>
        <w:rPr>
          <w:b/>
          <w:bCs/>
          <w:sz w:val="30"/>
          <w:szCs w:val="30"/>
        </w:rPr>
      </w:pPr>
      <w:r w:rsidRPr="009274B1">
        <w:rPr>
          <w:rFonts w:hint="eastAsia"/>
          <w:b/>
          <w:bCs/>
          <w:sz w:val="30"/>
          <w:szCs w:val="30"/>
        </w:rPr>
        <w:t>第二部分</w:t>
      </w:r>
      <w:r w:rsidR="00CB4063">
        <w:rPr>
          <w:rFonts w:hint="eastAsia"/>
          <w:b/>
          <w:bCs/>
          <w:sz w:val="30"/>
          <w:szCs w:val="30"/>
        </w:rPr>
        <w:t xml:space="preserve"> </w:t>
      </w:r>
      <w:r w:rsidRPr="009274B1">
        <w:rPr>
          <w:rFonts w:hint="eastAsia"/>
          <w:b/>
          <w:bCs/>
          <w:sz w:val="30"/>
          <w:szCs w:val="30"/>
        </w:rPr>
        <w:t>社会工作</w:t>
      </w:r>
      <w:r w:rsidR="009274B1" w:rsidRPr="009274B1">
        <w:rPr>
          <w:rFonts w:hint="eastAsia"/>
          <w:b/>
          <w:bCs/>
          <w:sz w:val="30"/>
          <w:szCs w:val="30"/>
        </w:rPr>
        <w:t>基本</w:t>
      </w:r>
      <w:r w:rsidRPr="009274B1">
        <w:rPr>
          <w:rFonts w:hint="eastAsia"/>
          <w:b/>
          <w:bCs/>
          <w:sz w:val="30"/>
          <w:szCs w:val="30"/>
        </w:rPr>
        <w:t>方法</w:t>
      </w: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 w:rsidRPr="009659C8">
        <w:rPr>
          <w:rFonts w:asciiTheme="minorEastAsia" w:hAnsiTheme="minorEastAsia" w:hint="eastAsia"/>
          <w:b/>
          <w:sz w:val="28"/>
          <w:szCs w:val="28"/>
        </w:rPr>
        <w:t>个案社会工作</w:t>
      </w:r>
    </w:p>
    <w:p w:rsidR="009659C8" w:rsidRPr="00EE402A" w:rsidRDefault="009659C8" w:rsidP="009659C8">
      <w:pPr>
        <w:pStyle w:val="a7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个案社会工作基本概念和实务模式</w:t>
      </w:r>
    </w:p>
    <w:p w:rsidR="009659C8" w:rsidRPr="00EE402A" w:rsidRDefault="009659C8" w:rsidP="009659C8">
      <w:pPr>
        <w:pStyle w:val="a7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个案社会工作实施原则与程序</w:t>
      </w:r>
    </w:p>
    <w:p w:rsidR="009659C8" w:rsidRPr="00EE402A" w:rsidRDefault="009659C8" w:rsidP="009659C8">
      <w:pPr>
        <w:pStyle w:val="a7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个案社会工作的技术</w:t>
      </w:r>
      <w:r w:rsidR="009D1015" w:rsidRPr="00EE402A">
        <w:rPr>
          <w:rFonts w:asciiTheme="minorEastAsia" w:hAnsiTheme="minorEastAsia" w:hint="eastAsia"/>
          <w:sz w:val="28"/>
          <w:szCs w:val="28"/>
        </w:rPr>
        <w:t>与</w:t>
      </w:r>
      <w:r w:rsidRPr="00EE402A">
        <w:rPr>
          <w:rFonts w:asciiTheme="minorEastAsia" w:hAnsiTheme="minorEastAsia" w:hint="eastAsia"/>
          <w:sz w:val="28"/>
          <w:szCs w:val="28"/>
        </w:rPr>
        <w:t>技巧</w:t>
      </w: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小组社会工作</w:t>
      </w:r>
    </w:p>
    <w:p w:rsidR="009D1015" w:rsidRPr="00484F4B" w:rsidRDefault="00484F4B" w:rsidP="00484F4B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484F4B">
        <w:rPr>
          <w:rFonts w:asciiTheme="minorEastAsia" w:hAnsiTheme="minorEastAsia" w:hint="eastAsia"/>
          <w:sz w:val="28"/>
          <w:szCs w:val="28"/>
        </w:rPr>
        <w:t>1.</w:t>
      </w:r>
      <w:r w:rsidR="009D1015" w:rsidRPr="00484F4B">
        <w:rPr>
          <w:rFonts w:asciiTheme="minorEastAsia" w:hAnsiTheme="minorEastAsia" w:hint="eastAsia"/>
          <w:sz w:val="28"/>
          <w:szCs w:val="28"/>
        </w:rPr>
        <w:t>小组社会工作基本概念和实务模式</w:t>
      </w:r>
    </w:p>
    <w:p w:rsidR="009D1015" w:rsidRPr="00484F4B" w:rsidRDefault="00484F4B" w:rsidP="00484F4B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9D1015" w:rsidRPr="00484F4B">
        <w:rPr>
          <w:rFonts w:asciiTheme="minorEastAsia" w:hAnsiTheme="minorEastAsia" w:hint="eastAsia"/>
          <w:sz w:val="28"/>
          <w:szCs w:val="28"/>
        </w:rPr>
        <w:t>群体运作过程与程序</w:t>
      </w:r>
    </w:p>
    <w:p w:rsidR="009D1015" w:rsidRPr="00484F4B" w:rsidRDefault="00484F4B" w:rsidP="00484F4B">
      <w:pPr>
        <w:spacing w:before="100" w:beforeAutospacing="1" w:after="100" w:afterAutospacing="1" w:line="29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9D1015" w:rsidRPr="00484F4B">
        <w:rPr>
          <w:rFonts w:asciiTheme="minorEastAsia" w:hAnsiTheme="minorEastAsia" w:hint="eastAsia"/>
          <w:sz w:val="28"/>
          <w:szCs w:val="28"/>
        </w:rPr>
        <w:t>小组社会工作实施原则与技巧</w:t>
      </w: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社区社会工作</w:t>
      </w:r>
    </w:p>
    <w:p w:rsidR="009D1015" w:rsidRPr="00EE402A" w:rsidRDefault="009D1015" w:rsidP="009D1015">
      <w:pPr>
        <w:pStyle w:val="a7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社区社会工作基本概念和实务模式</w:t>
      </w:r>
    </w:p>
    <w:p w:rsidR="009D1015" w:rsidRPr="00EE402A" w:rsidRDefault="009D1015" w:rsidP="009D1015">
      <w:pPr>
        <w:pStyle w:val="a7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社区社会工作实施的原则与程序</w:t>
      </w:r>
    </w:p>
    <w:p w:rsidR="009D1015" w:rsidRPr="00EE402A" w:rsidRDefault="009D1015" w:rsidP="009D1015">
      <w:pPr>
        <w:pStyle w:val="a7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中国社区社会工作</w:t>
      </w:r>
      <w:r w:rsidR="007A0091" w:rsidRPr="00EE402A">
        <w:rPr>
          <w:rFonts w:asciiTheme="minorEastAsia" w:hAnsiTheme="minorEastAsia" w:hint="eastAsia"/>
          <w:sz w:val="28"/>
          <w:szCs w:val="28"/>
        </w:rPr>
        <w:t>发展</w:t>
      </w: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社会工作行政</w:t>
      </w:r>
    </w:p>
    <w:p w:rsidR="009D1015" w:rsidRPr="00EE402A" w:rsidRDefault="007A0091" w:rsidP="007A0091">
      <w:pPr>
        <w:pStyle w:val="a7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社会工作行政基本概述与发展演变</w:t>
      </w:r>
    </w:p>
    <w:p w:rsidR="007A0091" w:rsidRPr="00EE402A" w:rsidRDefault="007A0091" w:rsidP="007A0091">
      <w:pPr>
        <w:pStyle w:val="a7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社会行政的功能与基本过程</w:t>
      </w:r>
    </w:p>
    <w:p w:rsidR="007A0091" w:rsidRPr="00EE402A" w:rsidRDefault="007A0091" w:rsidP="007A0091">
      <w:pPr>
        <w:pStyle w:val="a7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社会工作督导</w:t>
      </w:r>
    </w:p>
    <w:p w:rsidR="007A0091" w:rsidRDefault="007A0091" w:rsidP="007A0091">
      <w:pPr>
        <w:pStyle w:val="a7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社会工作咨询</w:t>
      </w:r>
    </w:p>
    <w:p w:rsidR="00484F4B" w:rsidRPr="00484F4B" w:rsidRDefault="00484F4B" w:rsidP="00484F4B">
      <w:pPr>
        <w:spacing w:before="100" w:beforeAutospacing="1" w:after="100" w:afterAutospacing="1" w:line="440" w:lineRule="exact"/>
        <w:rPr>
          <w:rFonts w:asciiTheme="minorEastAsia" w:hAnsiTheme="minorEastAsia"/>
          <w:sz w:val="28"/>
          <w:szCs w:val="28"/>
        </w:rPr>
      </w:pP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社会政策</w:t>
      </w:r>
    </w:p>
    <w:p w:rsidR="007A0091" w:rsidRPr="00EE402A" w:rsidRDefault="007A0091" w:rsidP="007A0091">
      <w:pPr>
        <w:pStyle w:val="a7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社会政策的含义与类型</w:t>
      </w:r>
    </w:p>
    <w:p w:rsidR="007A0091" w:rsidRPr="00EE402A" w:rsidRDefault="007A0091" w:rsidP="007A0091">
      <w:pPr>
        <w:pStyle w:val="a7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社会政策理论</w:t>
      </w:r>
    </w:p>
    <w:p w:rsidR="007A0091" w:rsidRPr="00EE402A" w:rsidRDefault="007A0091" w:rsidP="007A0091">
      <w:pPr>
        <w:pStyle w:val="a7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社会政策一般过程</w:t>
      </w:r>
    </w:p>
    <w:p w:rsidR="007A0091" w:rsidRPr="00EE402A" w:rsidRDefault="007A0091" w:rsidP="007A0091">
      <w:pPr>
        <w:pStyle w:val="a7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中国社会政策演进</w:t>
      </w:r>
    </w:p>
    <w:p w:rsidR="009659C8" w:rsidRDefault="009659C8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社会工作研究</w:t>
      </w:r>
    </w:p>
    <w:p w:rsidR="007A0091" w:rsidRPr="00EE402A" w:rsidRDefault="007A0091" w:rsidP="007A0091">
      <w:pPr>
        <w:pStyle w:val="a7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社会工作研究概述</w:t>
      </w:r>
    </w:p>
    <w:p w:rsidR="007A0091" w:rsidRPr="00EE402A" w:rsidRDefault="007A0091" w:rsidP="007A0091">
      <w:pPr>
        <w:pStyle w:val="a7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社会工作研究基本程序</w:t>
      </w:r>
    </w:p>
    <w:p w:rsidR="007A0091" w:rsidRPr="00EE402A" w:rsidRDefault="007A0091" w:rsidP="007A0091">
      <w:pPr>
        <w:pStyle w:val="a7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社会工作研究主要方法</w:t>
      </w:r>
    </w:p>
    <w:p w:rsidR="007A0091" w:rsidRDefault="007A0091" w:rsidP="007A0091">
      <w:pPr>
        <w:pStyle w:val="a7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评估研究方法</w:t>
      </w:r>
    </w:p>
    <w:p w:rsidR="009274B1" w:rsidRPr="009274B1" w:rsidRDefault="009274B1" w:rsidP="009274B1">
      <w:pPr>
        <w:pStyle w:val="a7"/>
        <w:spacing w:before="100" w:beforeAutospacing="1" w:after="100" w:afterAutospacing="1" w:line="440" w:lineRule="exact"/>
        <w:ind w:left="1230" w:firstLine="602"/>
        <w:rPr>
          <w:rFonts w:asciiTheme="minorEastAsia" w:hAnsiTheme="minorEastAsia"/>
          <w:b/>
          <w:sz w:val="30"/>
          <w:szCs w:val="30"/>
        </w:rPr>
      </w:pPr>
      <w:r w:rsidRPr="009274B1">
        <w:rPr>
          <w:rFonts w:asciiTheme="minorEastAsia" w:hAnsiTheme="minorEastAsia" w:hint="eastAsia"/>
          <w:b/>
          <w:sz w:val="30"/>
          <w:szCs w:val="30"/>
        </w:rPr>
        <w:t>第三部分   社会工作实务基础</w:t>
      </w:r>
    </w:p>
    <w:p w:rsidR="009659C8" w:rsidRDefault="007A0091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老年社会工作</w:t>
      </w:r>
    </w:p>
    <w:p w:rsidR="00E20791" w:rsidRPr="00EE402A" w:rsidRDefault="00E20791" w:rsidP="00E20791">
      <w:pPr>
        <w:pStyle w:val="a7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老年社会工作基本概念及理论基础</w:t>
      </w:r>
    </w:p>
    <w:p w:rsidR="00E20791" w:rsidRPr="00EE402A" w:rsidRDefault="00E20791" w:rsidP="00E20791">
      <w:pPr>
        <w:pStyle w:val="a7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老年社会工作的目标和原则</w:t>
      </w:r>
    </w:p>
    <w:p w:rsidR="00E20791" w:rsidRPr="00EE402A" w:rsidRDefault="00E20791" w:rsidP="00E20791">
      <w:pPr>
        <w:pStyle w:val="a7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老年社会工作的内容和方法</w:t>
      </w:r>
    </w:p>
    <w:p w:rsidR="00E20791" w:rsidRPr="00EE402A" w:rsidRDefault="00E20791" w:rsidP="00E20791">
      <w:pPr>
        <w:pStyle w:val="a7"/>
        <w:numPr>
          <w:ilvl w:val="0"/>
          <w:numId w:val="13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中国老年社会工作服务</w:t>
      </w:r>
    </w:p>
    <w:p w:rsidR="007A0091" w:rsidRDefault="007A0091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儿童社会工作</w:t>
      </w:r>
    </w:p>
    <w:p w:rsidR="00E20791" w:rsidRPr="00EE402A" w:rsidRDefault="00E20791" w:rsidP="00E20791">
      <w:pPr>
        <w:pStyle w:val="a7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儿童社会工作基本概念及内容</w:t>
      </w:r>
    </w:p>
    <w:p w:rsidR="00E20791" w:rsidRPr="00EE402A" w:rsidRDefault="00E20791" w:rsidP="00E20791">
      <w:pPr>
        <w:pStyle w:val="a7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儿童社会工作实施方法和策略</w:t>
      </w:r>
    </w:p>
    <w:p w:rsidR="00E20791" w:rsidRPr="00EE402A" w:rsidRDefault="00E20791" w:rsidP="00E20791">
      <w:pPr>
        <w:pStyle w:val="a7"/>
        <w:numPr>
          <w:ilvl w:val="0"/>
          <w:numId w:val="1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中国儿童社会工作服务</w:t>
      </w:r>
    </w:p>
    <w:p w:rsidR="007A0091" w:rsidRDefault="007A0091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残疾人社会工作</w:t>
      </w:r>
    </w:p>
    <w:p w:rsidR="00E20791" w:rsidRPr="00EE402A" w:rsidRDefault="00E20791" w:rsidP="00E20791">
      <w:pPr>
        <w:pStyle w:val="a7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残疾人社会工作基本概念及内容</w:t>
      </w:r>
    </w:p>
    <w:p w:rsidR="00E20791" w:rsidRPr="00EE402A" w:rsidRDefault="00E20791" w:rsidP="00E20791">
      <w:pPr>
        <w:pStyle w:val="a7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残疾人社会工作实务</w:t>
      </w:r>
    </w:p>
    <w:p w:rsidR="00E20791" w:rsidRPr="00EE402A" w:rsidRDefault="00E20791" w:rsidP="00E20791">
      <w:pPr>
        <w:pStyle w:val="a7"/>
        <w:numPr>
          <w:ilvl w:val="0"/>
          <w:numId w:val="15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中国残疾人社会工作服务</w:t>
      </w:r>
    </w:p>
    <w:p w:rsidR="007A0091" w:rsidRDefault="007A0091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学校社会工作</w:t>
      </w:r>
    </w:p>
    <w:p w:rsidR="00E20791" w:rsidRPr="00EE402A" w:rsidRDefault="00E20791" w:rsidP="00E20791">
      <w:pPr>
        <w:pStyle w:val="a7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学校社会工作基本概念及内容</w:t>
      </w:r>
    </w:p>
    <w:p w:rsidR="00E20791" w:rsidRPr="00EE402A" w:rsidRDefault="00E20791" w:rsidP="00E20791">
      <w:pPr>
        <w:pStyle w:val="a7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学校社会工作的理论及实务</w:t>
      </w:r>
    </w:p>
    <w:p w:rsidR="00E20791" w:rsidRPr="00EE402A" w:rsidRDefault="00E20791" w:rsidP="00E20791">
      <w:pPr>
        <w:pStyle w:val="a7"/>
        <w:numPr>
          <w:ilvl w:val="0"/>
          <w:numId w:val="1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中国学校社会工作服务</w:t>
      </w:r>
    </w:p>
    <w:p w:rsidR="007A0091" w:rsidRDefault="007A0091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医疗社会工作</w:t>
      </w:r>
    </w:p>
    <w:p w:rsidR="00E20791" w:rsidRPr="00EE402A" w:rsidRDefault="00300132" w:rsidP="00300132">
      <w:pPr>
        <w:pStyle w:val="a7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医疗社会工作基本概念及发展历程</w:t>
      </w:r>
    </w:p>
    <w:p w:rsidR="00300132" w:rsidRPr="00EE402A" w:rsidRDefault="00300132" w:rsidP="00300132">
      <w:pPr>
        <w:pStyle w:val="a7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医疗社会工作理论基础和基本内容</w:t>
      </w:r>
    </w:p>
    <w:p w:rsidR="00300132" w:rsidRPr="00EE402A" w:rsidRDefault="00300132" w:rsidP="00300132">
      <w:pPr>
        <w:pStyle w:val="a7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医疗社会工作基本方法与过程</w:t>
      </w:r>
    </w:p>
    <w:p w:rsidR="00300132" w:rsidRPr="00EE402A" w:rsidRDefault="00300132" w:rsidP="00300132">
      <w:pPr>
        <w:pStyle w:val="a7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精神健康社会工作</w:t>
      </w:r>
    </w:p>
    <w:p w:rsidR="00300132" w:rsidRPr="00EE402A" w:rsidRDefault="00300132" w:rsidP="00300132">
      <w:pPr>
        <w:pStyle w:val="a7"/>
        <w:numPr>
          <w:ilvl w:val="0"/>
          <w:numId w:val="1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中国的医疗社会工作</w:t>
      </w:r>
    </w:p>
    <w:p w:rsidR="007A0091" w:rsidRDefault="007A0091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矫正社会工作</w:t>
      </w:r>
    </w:p>
    <w:p w:rsidR="001F3685" w:rsidRPr="00EE402A" w:rsidRDefault="001F3685" w:rsidP="001F3685">
      <w:pPr>
        <w:pStyle w:val="a7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矫正社会工作的基本概念及发展历程</w:t>
      </w:r>
    </w:p>
    <w:p w:rsidR="001F3685" w:rsidRPr="00EE402A" w:rsidRDefault="001F3685" w:rsidP="001F3685">
      <w:pPr>
        <w:pStyle w:val="a7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矫正社会工作的理论与实务</w:t>
      </w:r>
    </w:p>
    <w:p w:rsidR="001F3685" w:rsidRPr="00EE402A" w:rsidRDefault="001F3685" w:rsidP="001F3685">
      <w:pPr>
        <w:pStyle w:val="a7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中国矫正社会工作</w:t>
      </w:r>
    </w:p>
    <w:p w:rsidR="001F3685" w:rsidRPr="00EE402A" w:rsidRDefault="001F3685" w:rsidP="001F3685">
      <w:pPr>
        <w:pStyle w:val="a7"/>
        <w:numPr>
          <w:ilvl w:val="0"/>
          <w:numId w:val="1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EE402A">
        <w:rPr>
          <w:rFonts w:asciiTheme="minorEastAsia" w:hAnsiTheme="minorEastAsia" w:hint="eastAsia"/>
          <w:sz w:val="28"/>
          <w:szCs w:val="28"/>
        </w:rPr>
        <w:t>中国社区矫正服务</w:t>
      </w:r>
    </w:p>
    <w:p w:rsidR="007A0091" w:rsidRDefault="007A0091" w:rsidP="009659C8">
      <w:pPr>
        <w:pStyle w:val="a7"/>
        <w:numPr>
          <w:ilvl w:val="0"/>
          <w:numId w:val="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反贫困社会工作</w:t>
      </w:r>
    </w:p>
    <w:p w:rsidR="001F3685" w:rsidRPr="009274B1" w:rsidRDefault="001F3685" w:rsidP="001F3685">
      <w:pPr>
        <w:pStyle w:val="a7"/>
        <w:numPr>
          <w:ilvl w:val="0"/>
          <w:numId w:val="1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9274B1">
        <w:rPr>
          <w:rFonts w:asciiTheme="minorEastAsia" w:hAnsiTheme="minorEastAsia" w:hint="eastAsia"/>
          <w:sz w:val="28"/>
          <w:szCs w:val="28"/>
        </w:rPr>
        <w:t>反贫困基本概念及测量方法</w:t>
      </w:r>
    </w:p>
    <w:p w:rsidR="001F3685" w:rsidRPr="009274B1" w:rsidRDefault="001F3685" w:rsidP="001F3685">
      <w:pPr>
        <w:pStyle w:val="a7"/>
        <w:numPr>
          <w:ilvl w:val="0"/>
          <w:numId w:val="1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9274B1">
        <w:rPr>
          <w:rFonts w:asciiTheme="minorEastAsia" w:hAnsiTheme="minorEastAsia" w:hint="eastAsia"/>
          <w:sz w:val="28"/>
          <w:szCs w:val="28"/>
        </w:rPr>
        <w:t>贫困理论解释和现实分析</w:t>
      </w:r>
    </w:p>
    <w:p w:rsidR="001F3685" w:rsidRPr="009274B1" w:rsidRDefault="001F3685" w:rsidP="001F3685">
      <w:pPr>
        <w:pStyle w:val="a7"/>
        <w:numPr>
          <w:ilvl w:val="0"/>
          <w:numId w:val="1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9274B1">
        <w:rPr>
          <w:rFonts w:asciiTheme="minorEastAsia" w:hAnsiTheme="minorEastAsia" w:hint="eastAsia"/>
          <w:sz w:val="28"/>
          <w:szCs w:val="28"/>
        </w:rPr>
        <w:t>反贫困社会工作实务基础</w:t>
      </w:r>
    </w:p>
    <w:p w:rsidR="001F3685" w:rsidRDefault="001F3685" w:rsidP="001F3685">
      <w:pPr>
        <w:pStyle w:val="a7"/>
        <w:numPr>
          <w:ilvl w:val="0"/>
          <w:numId w:val="1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 w:rsidRPr="009274B1">
        <w:rPr>
          <w:rFonts w:asciiTheme="minorEastAsia" w:hAnsiTheme="minorEastAsia" w:hint="eastAsia"/>
          <w:sz w:val="28"/>
          <w:szCs w:val="28"/>
        </w:rPr>
        <w:t>中国反贫困社会工作服务</w:t>
      </w:r>
    </w:p>
    <w:p w:rsidR="009274B1" w:rsidRDefault="009274B1" w:rsidP="009274B1">
      <w:pPr>
        <w:spacing w:before="100" w:beforeAutospacing="1" w:after="100" w:afterAutospacing="1" w:line="440" w:lineRule="exact"/>
        <w:ind w:firstLineChars="350" w:firstLine="1054"/>
        <w:rPr>
          <w:rFonts w:asciiTheme="minorEastAsia" w:hAnsiTheme="minorEastAsia"/>
          <w:b/>
          <w:sz w:val="30"/>
          <w:szCs w:val="30"/>
        </w:rPr>
      </w:pPr>
      <w:r w:rsidRPr="009274B1">
        <w:rPr>
          <w:rFonts w:asciiTheme="minorEastAsia" w:hAnsiTheme="minorEastAsia" w:hint="eastAsia"/>
          <w:b/>
          <w:sz w:val="30"/>
          <w:szCs w:val="30"/>
        </w:rPr>
        <w:t>第</w:t>
      </w:r>
      <w:r>
        <w:rPr>
          <w:rFonts w:asciiTheme="minorEastAsia" w:hAnsiTheme="minorEastAsia" w:hint="eastAsia"/>
          <w:b/>
          <w:sz w:val="30"/>
          <w:szCs w:val="30"/>
        </w:rPr>
        <w:t>四</w:t>
      </w:r>
      <w:r w:rsidRPr="009274B1">
        <w:rPr>
          <w:rFonts w:asciiTheme="minorEastAsia" w:hAnsiTheme="minorEastAsia" w:hint="eastAsia"/>
          <w:b/>
          <w:sz w:val="30"/>
          <w:szCs w:val="30"/>
        </w:rPr>
        <w:t>部分   社会工作</w:t>
      </w:r>
      <w:r>
        <w:rPr>
          <w:rFonts w:asciiTheme="minorEastAsia" w:hAnsiTheme="minorEastAsia" w:hint="eastAsia"/>
          <w:b/>
          <w:sz w:val="30"/>
          <w:szCs w:val="30"/>
        </w:rPr>
        <w:t>主要理论</w:t>
      </w:r>
    </w:p>
    <w:p w:rsidR="009274B1" w:rsidRDefault="009274B1" w:rsidP="009274B1">
      <w:pPr>
        <w:spacing w:before="100" w:beforeAutospacing="1" w:after="100" w:afterAutospacing="1" w:line="440" w:lineRule="exact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 xml:space="preserve"> 十九、社会工作基本理论述评</w:t>
      </w:r>
    </w:p>
    <w:p w:rsidR="009274B1" w:rsidRPr="009274B1" w:rsidRDefault="009274B1" w:rsidP="009274B1">
      <w:pPr>
        <w:pStyle w:val="a7"/>
        <w:numPr>
          <w:ilvl w:val="0"/>
          <w:numId w:val="2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 w:rsidRPr="009274B1">
        <w:rPr>
          <w:rFonts w:asciiTheme="minorEastAsia" w:hAnsiTheme="minorEastAsia" w:hint="eastAsia"/>
          <w:sz w:val="30"/>
          <w:szCs w:val="30"/>
        </w:rPr>
        <w:t>心理动力视角</w:t>
      </w:r>
    </w:p>
    <w:p w:rsidR="009274B1" w:rsidRPr="009274B1" w:rsidRDefault="009274B1" w:rsidP="009274B1">
      <w:pPr>
        <w:pStyle w:val="a7"/>
        <w:numPr>
          <w:ilvl w:val="0"/>
          <w:numId w:val="2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 w:rsidRPr="009274B1">
        <w:rPr>
          <w:rFonts w:asciiTheme="minorEastAsia" w:hAnsiTheme="minorEastAsia" w:hint="eastAsia"/>
          <w:sz w:val="30"/>
          <w:szCs w:val="30"/>
        </w:rPr>
        <w:t>危机干预和任务中心模型</w:t>
      </w:r>
    </w:p>
    <w:p w:rsidR="009274B1" w:rsidRPr="009274B1" w:rsidRDefault="009274B1" w:rsidP="009274B1">
      <w:pPr>
        <w:pStyle w:val="a7"/>
        <w:numPr>
          <w:ilvl w:val="0"/>
          <w:numId w:val="2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 w:rsidRPr="009274B1">
        <w:rPr>
          <w:rFonts w:asciiTheme="minorEastAsia" w:hAnsiTheme="minorEastAsia" w:hint="eastAsia"/>
          <w:sz w:val="30"/>
          <w:szCs w:val="30"/>
        </w:rPr>
        <w:t>认知行为理论</w:t>
      </w:r>
    </w:p>
    <w:p w:rsidR="009274B1" w:rsidRPr="009274B1" w:rsidRDefault="009274B1" w:rsidP="009274B1">
      <w:pPr>
        <w:pStyle w:val="a7"/>
        <w:numPr>
          <w:ilvl w:val="0"/>
          <w:numId w:val="2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 w:rsidRPr="009274B1">
        <w:rPr>
          <w:rFonts w:asciiTheme="minorEastAsia" w:hAnsiTheme="minorEastAsia" w:hint="eastAsia"/>
          <w:sz w:val="30"/>
          <w:szCs w:val="30"/>
        </w:rPr>
        <w:lastRenderedPageBreak/>
        <w:t>系统与生态视角</w:t>
      </w:r>
    </w:p>
    <w:p w:rsidR="009274B1" w:rsidRPr="009274B1" w:rsidRDefault="009274B1" w:rsidP="009274B1">
      <w:pPr>
        <w:pStyle w:val="a7"/>
        <w:numPr>
          <w:ilvl w:val="0"/>
          <w:numId w:val="2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 w:rsidRPr="009274B1">
        <w:rPr>
          <w:rFonts w:asciiTheme="minorEastAsia" w:hAnsiTheme="minorEastAsia" w:hint="eastAsia"/>
          <w:sz w:val="30"/>
          <w:szCs w:val="30"/>
        </w:rPr>
        <w:t>社会心理学与社会建构论</w:t>
      </w:r>
    </w:p>
    <w:p w:rsidR="009274B1" w:rsidRPr="009274B1" w:rsidRDefault="009274B1" w:rsidP="009274B1">
      <w:pPr>
        <w:pStyle w:val="a7"/>
        <w:numPr>
          <w:ilvl w:val="0"/>
          <w:numId w:val="2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 w:rsidRPr="009274B1">
        <w:rPr>
          <w:rFonts w:asciiTheme="minorEastAsia" w:hAnsiTheme="minorEastAsia" w:hint="eastAsia"/>
          <w:sz w:val="30"/>
          <w:szCs w:val="30"/>
        </w:rPr>
        <w:t>人本主义、存在主义与精神性</w:t>
      </w:r>
    </w:p>
    <w:p w:rsidR="009274B1" w:rsidRPr="009274B1" w:rsidRDefault="009274B1" w:rsidP="009274B1">
      <w:pPr>
        <w:pStyle w:val="a7"/>
        <w:numPr>
          <w:ilvl w:val="0"/>
          <w:numId w:val="2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30"/>
          <w:szCs w:val="30"/>
        </w:rPr>
      </w:pPr>
      <w:r w:rsidRPr="009274B1">
        <w:rPr>
          <w:rFonts w:asciiTheme="minorEastAsia" w:hAnsiTheme="minorEastAsia" w:hint="eastAsia"/>
          <w:sz w:val="30"/>
          <w:szCs w:val="30"/>
        </w:rPr>
        <w:t>增权与倡导</w:t>
      </w:r>
    </w:p>
    <w:sectPr w:rsidR="009274B1" w:rsidRPr="009274B1" w:rsidSect="00E12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E04" w:rsidRDefault="00BC0E04" w:rsidP="00557101">
      <w:r>
        <w:separator/>
      </w:r>
    </w:p>
  </w:endnote>
  <w:endnote w:type="continuationSeparator" w:id="1">
    <w:p w:rsidR="00BC0E04" w:rsidRDefault="00BC0E04" w:rsidP="00557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altName w:val="MS Reference Sans Serif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E04" w:rsidRDefault="00BC0E04" w:rsidP="00557101">
      <w:r>
        <w:separator/>
      </w:r>
    </w:p>
  </w:footnote>
  <w:footnote w:type="continuationSeparator" w:id="1">
    <w:p w:rsidR="00BC0E04" w:rsidRDefault="00BC0E04" w:rsidP="005571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00FA"/>
    <w:multiLevelType w:val="hybridMultilevel"/>
    <w:tmpl w:val="28247048"/>
    <w:lvl w:ilvl="0" w:tplc="4BAA264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">
    <w:nsid w:val="240208C2"/>
    <w:multiLevelType w:val="hybridMultilevel"/>
    <w:tmpl w:val="15EE9CCC"/>
    <w:lvl w:ilvl="0" w:tplc="936066C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2">
    <w:nsid w:val="271F1341"/>
    <w:multiLevelType w:val="hybridMultilevel"/>
    <w:tmpl w:val="AAD092AA"/>
    <w:lvl w:ilvl="0" w:tplc="950C6CC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3">
    <w:nsid w:val="2B115DB1"/>
    <w:multiLevelType w:val="hybridMultilevel"/>
    <w:tmpl w:val="DA1628F4"/>
    <w:lvl w:ilvl="0" w:tplc="BB4CDA22">
      <w:start w:val="1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D97E18"/>
    <w:multiLevelType w:val="hybridMultilevel"/>
    <w:tmpl w:val="85406694"/>
    <w:lvl w:ilvl="0" w:tplc="3D74FA0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5">
    <w:nsid w:val="39926859"/>
    <w:multiLevelType w:val="hybridMultilevel"/>
    <w:tmpl w:val="08FAA0C6"/>
    <w:lvl w:ilvl="0" w:tplc="5FD85102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6">
    <w:nsid w:val="3D4A0F4B"/>
    <w:multiLevelType w:val="hybridMultilevel"/>
    <w:tmpl w:val="B3B24FE2"/>
    <w:lvl w:ilvl="0" w:tplc="EC4476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7">
    <w:nsid w:val="40A6636F"/>
    <w:multiLevelType w:val="hybridMultilevel"/>
    <w:tmpl w:val="A394D5E2"/>
    <w:lvl w:ilvl="0" w:tplc="FF8EA1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8">
    <w:nsid w:val="40D204D4"/>
    <w:multiLevelType w:val="hybridMultilevel"/>
    <w:tmpl w:val="A11AE8DA"/>
    <w:lvl w:ilvl="0" w:tplc="4AD42EC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9">
    <w:nsid w:val="4B8C6C72"/>
    <w:multiLevelType w:val="hybridMultilevel"/>
    <w:tmpl w:val="EC10B42E"/>
    <w:lvl w:ilvl="0" w:tplc="F1108482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0">
    <w:nsid w:val="4BA54617"/>
    <w:multiLevelType w:val="hybridMultilevel"/>
    <w:tmpl w:val="2FA060A0"/>
    <w:lvl w:ilvl="0" w:tplc="B210AF8C">
      <w:start w:val="1"/>
      <w:numFmt w:val="decimal"/>
      <w:lvlText w:val="%1．"/>
      <w:lvlJc w:val="left"/>
      <w:pPr>
        <w:ind w:left="15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1">
    <w:nsid w:val="4E4C7055"/>
    <w:multiLevelType w:val="hybridMultilevel"/>
    <w:tmpl w:val="A09275C6"/>
    <w:lvl w:ilvl="0" w:tplc="582E743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2">
    <w:nsid w:val="50825C3D"/>
    <w:multiLevelType w:val="hybridMultilevel"/>
    <w:tmpl w:val="9E34C370"/>
    <w:lvl w:ilvl="0" w:tplc="7960F1B6">
      <w:start w:val="1"/>
      <w:numFmt w:val="decimal"/>
      <w:lvlText w:val="%1．"/>
      <w:lvlJc w:val="left"/>
      <w:pPr>
        <w:ind w:left="15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3">
    <w:nsid w:val="52420317"/>
    <w:multiLevelType w:val="hybridMultilevel"/>
    <w:tmpl w:val="3C7A63CE"/>
    <w:lvl w:ilvl="0" w:tplc="D1D2DB8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4">
    <w:nsid w:val="5853414D"/>
    <w:multiLevelType w:val="hybridMultilevel"/>
    <w:tmpl w:val="E45C2B4A"/>
    <w:lvl w:ilvl="0" w:tplc="08ECBC78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5">
    <w:nsid w:val="6E9E602D"/>
    <w:multiLevelType w:val="hybridMultilevel"/>
    <w:tmpl w:val="81228178"/>
    <w:lvl w:ilvl="0" w:tplc="E0D8660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6">
    <w:nsid w:val="71796CC0"/>
    <w:multiLevelType w:val="hybridMultilevel"/>
    <w:tmpl w:val="2B106FC4"/>
    <w:lvl w:ilvl="0" w:tplc="D532933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7">
    <w:nsid w:val="7C8E2F2E"/>
    <w:multiLevelType w:val="hybridMultilevel"/>
    <w:tmpl w:val="2B78F6A2"/>
    <w:lvl w:ilvl="0" w:tplc="9FBC7F38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8">
    <w:nsid w:val="7F3B47D0"/>
    <w:multiLevelType w:val="hybridMultilevel"/>
    <w:tmpl w:val="12E0808C"/>
    <w:lvl w:ilvl="0" w:tplc="9DB8153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9">
    <w:nsid w:val="7FA2427C"/>
    <w:multiLevelType w:val="hybridMultilevel"/>
    <w:tmpl w:val="7C9CF3FE"/>
    <w:lvl w:ilvl="0" w:tplc="8DB2711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10"/>
  </w:num>
  <w:num w:numId="6">
    <w:abstractNumId w:val="15"/>
  </w:num>
  <w:num w:numId="7">
    <w:abstractNumId w:val="18"/>
  </w:num>
  <w:num w:numId="8">
    <w:abstractNumId w:val="12"/>
  </w:num>
  <w:num w:numId="9">
    <w:abstractNumId w:val="8"/>
  </w:num>
  <w:num w:numId="10">
    <w:abstractNumId w:val="1"/>
  </w:num>
  <w:num w:numId="11">
    <w:abstractNumId w:val="0"/>
  </w:num>
  <w:num w:numId="12">
    <w:abstractNumId w:val="19"/>
  </w:num>
  <w:num w:numId="13">
    <w:abstractNumId w:val="13"/>
  </w:num>
  <w:num w:numId="14">
    <w:abstractNumId w:val="17"/>
  </w:num>
  <w:num w:numId="15">
    <w:abstractNumId w:val="6"/>
  </w:num>
  <w:num w:numId="16">
    <w:abstractNumId w:val="11"/>
  </w:num>
  <w:num w:numId="17">
    <w:abstractNumId w:val="16"/>
  </w:num>
  <w:num w:numId="18">
    <w:abstractNumId w:val="2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06F14"/>
    <w:rsid w:val="001561CB"/>
    <w:rsid w:val="001F3685"/>
    <w:rsid w:val="002078D0"/>
    <w:rsid w:val="00232963"/>
    <w:rsid w:val="00233958"/>
    <w:rsid w:val="0028764F"/>
    <w:rsid w:val="002E0B63"/>
    <w:rsid w:val="002E6F80"/>
    <w:rsid w:val="00300132"/>
    <w:rsid w:val="0030510F"/>
    <w:rsid w:val="00381A2F"/>
    <w:rsid w:val="003E3CEE"/>
    <w:rsid w:val="0047758E"/>
    <w:rsid w:val="00484F4B"/>
    <w:rsid w:val="00557101"/>
    <w:rsid w:val="006704AD"/>
    <w:rsid w:val="006E115A"/>
    <w:rsid w:val="0071100E"/>
    <w:rsid w:val="007A0091"/>
    <w:rsid w:val="007C7023"/>
    <w:rsid w:val="008100FD"/>
    <w:rsid w:val="00851B6B"/>
    <w:rsid w:val="0086746C"/>
    <w:rsid w:val="00871A99"/>
    <w:rsid w:val="008A3993"/>
    <w:rsid w:val="00911ECF"/>
    <w:rsid w:val="009274B1"/>
    <w:rsid w:val="009347AE"/>
    <w:rsid w:val="009659C8"/>
    <w:rsid w:val="009C15E4"/>
    <w:rsid w:val="009D1015"/>
    <w:rsid w:val="009D2348"/>
    <w:rsid w:val="00BC0E04"/>
    <w:rsid w:val="00C27EFF"/>
    <w:rsid w:val="00CB4063"/>
    <w:rsid w:val="00D74BBD"/>
    <w:rsid w:val="00DA0110"/>
    <w:rsid w:val="00DF100F"/>
    <w:rsid w:val="00E12062"/>
    <w:rsid w:val="00E20791"/>
    <w:rsid w:val="00EB5C55"/>
    <w:rsid w:val="00EE402A"/>
    <w:rsid w:val="00F0519D"/>
    <w:rsid w:val="00F16CE3"/>
    <w:rsid w:val="0F881547"/>
    <w:rsid w:val="28B51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120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12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E120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E12062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E1206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062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8A39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165</Words>
  <Characters>946</Characters>
  <Application>Microsoft Office Word</Application>
  <DocSecurity>0</DocSecurity>
  <Lines>7</Lines>
  <Paragraphs>2</Paragraphs>
  <ScaleCrop>false</ScaleCrop>
  <Company>微软中国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2019-07-18T05:14:00Z</cp:lastPrinted>
  <dcterms:created xsi:type="dcterms:W3CDTF">2020-08-31T01:53:00Z</dcterms:created>
  <dcterms:modified xsi:type="dcterms:W3CDTF">2020-09-18T00:57:00Z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