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</w:t>
      </w:r>
      <w:r>
        <w:rPr>
          <w:rFonts w:hint="eastAsia" w:eastAsia="黑体"/>
          <w:sz w:val="32"/>
          <w:szCs w:val="32"/>
        </w:rPr>
        <w:t>复试科目</w:t>
      </w:r>
      <w:r>
        <w:rPr>
          <w:rFonts w:eastAsia="黑体"/>
          <w:sz w:val="32"/>
          <w:szCs w:val="32"/>
        </w:rPr>
        <w:t>考试大纲</w:t>
      </w:r>
    </w:p>
    <w:p>
      <w:pPr>
        <w:spacing w:line="312" w:lineRule="auto"/>
        <w:jc w:val="center"/>
        <w:rPr>
          <w:sz w:val="24"/>
        </w:rPr>
      </w:pPr>
      <w:r>
        <w:rPr>
          <w:rFonts w:hint="eastAsia"/>
        </w:rPr>
        <w:t xml:space="preserve">       </w:t>
      </w:r>
      <w:r>
        <w:t xml:space="preserve"> 考试科目名称：</w:t>
      </w:r>
      <w:r>
        <w:rPr>
          <w:rFonts w:hint="eastAsia"/>
          <w:kern w:val="0"/>
          <w:lang w:bidi="hi-IN"/>
        </w:rPr>
        <w:t>经济史</w:t>
      </w:r>
    </w:p>
    <w:p>
      <w:pPr>
        <w:spacing w:before="156" w:beforeLines="50" w:after="156" w:afterLines="50" w:line="312" w:lineRule="auto"/>
        <w:rPr>
          <w:rFonts w:eastAsia="方正书宋简体"/>
          <w:b/>
          <w:szCs w:val="21"/>
        </w:rPr>
      </w:pPr>
      <w:r>
        <w:rPr>
          <w:rFonts w:hint="eastAsia" w:eastAsia="方正书宋简体"/>
          <w:b/>
          <w:szCs w:val="21"/>
          <w:lang w:eastAsia="zh-CN"/>
        </w:rPr>
        <w:t>一</w:t>
      </w:r>
      <w:r>
        <w:rPr>
          <w:rFonts w:eastAsia="方正书宋简体"/>
          <w:b/>
          <w:szCs w:val="21"/>
        </w:rPr>
        <w:t>、考试内容与考试要求</w:t>
      </w:r>
    </w:p>
    <w:p>
      <w:pPr>
        <w:widowControl/>
        <w:spacing w:line="312" w:lineRule="auto"/>
        <w:ind w:firstLine="480"/>
        <w:jc w:val="left"/>
        <w:rPr>
          <w:b/>
          <w:kern w:val="0"/>
          <w:szCs w:val="21"/>
          <w:lang w:bidi="hi-IN"/>
        </w:rPr>
      </w:pPr>
      <w:r>
        <w:rPr>
          <w:rFonts w:hint="eastAsia" w:hAnsi="宋体"/>
          <w:b/>
          <w:kern w:val="0"/>
          <w:szCs w:val="21"/>
          <w:lang w:bidi="hi-IN"/>
        </w:rPr>
        <w:t>考试</w:t>
      </w:r>
      <w:r>
        <w:rPr>
          <w:rFonts w:hAnsi="宋体"/>
          <w:b/>
          <w:kern w:val="0"/>
          <w:szCs w:val="21"/>
          <w:lang w:bidi="hi-IN"/>
        </w:rPr>
        <w:t>目标：</w:t>
      </w:r>
    </w:p>
    <w:p>
      <w:pPr>
        <w:spacing w:before="156" w:beforeLines="50" w:after="156" w:afterLines="50" w:line="312" w:lineRule="auto"/>
        <w:ind w:firstLine="420" w:firstLineChars="200"/>
        <w:rPr>
          <w:kern w:val="0"/>
          <w:szCs w:val="21"/>
          <w:lang w:bidi="hi-IN"/>
        </w:rPr>
      </w:pPr>
      <w:r>
        <w:rPr>
          <w:kern w:val="0"/>
          <w:szCs w:val="21"/>
          <w:lang w:bidi="hi-IN"/>
        </w:rPr>
        <w:t>1</w:t>
      </w:r>
      <w:r>
        <w:rPr>
          <w:rFonts w:hAnsi="宋体"/>
          <w:kern w:val="0"/>
          <w:szCs w:val="21"/>
          <w:lang w:bidi="hi-IN"/>
        </w:rPr>
        <w:t>、掌握</w:t>
      </w:r>
      <w:r>
        <w:rPr>
          <w:rFonts w:hint="eastAsia" w:hAnsi="宋体"/>
          <w:kern w:val="0"/>
          <w:szCs w:val="21"/>
          <w:lang w:bidi="hi-IN"/>
        </w:rPr>
        <w:t>中国经济史</w:t>
      </w:r>
      <w:r>
        <w:rPr>
          <w:rFonts w:hAnsi="宋体"/>
          <w:kern w:val="0"/>
          <w:szCs w:val="21"/>
          <w:lang w:bidi="hi-IN"/>
        </w:rPr>
        <w:t>的基础知识</w:t>
      </w:r>
      <w:r>
        <w:rPr>
          <w:rFonts w:hint="eastAsia" w:hAnsi="宋体"/>
          <w:kern w:val="0"/>
          <w:szCs w:val="21"/>
          <w:lang w:bidi="hi-IN"/>
        </w:rPr>
        <w:t>与</w:t>
      </w:r>
      <w:r>
        <w:rPr>
          <w:rFonts w:hAnsi="宋体"/>
          <w:kern w:val="0"/>
          <w:szCs w:val="21"/>
          <w:lang w:bidi="hi-IN"/>
        </w:rPr>
        <w:t>基本概念。</w:t>
      </w:r>
    </w:p>
    <w:p>
      <w:pPr>
        <w:spacing w:before="156" w:beforeLines="50" w:after="156" w:afterLines="50" w:line="312" w:lineRule="auto"/>
        <w:ind w:firstLine="420" w:firstLineChars="200"/>
        <w:rPr>
          <w:kern w:val="0"/>
          <w:szCs w:val="21"/>
          <w:lang w:bidi="hi-IN"/>
        </w:rPr>
      </w:pPr>
      <w:r>
        <w:rPr>
          <w:kern w:val="0"/>
          <w:szCs w:val="21"/>
          <w:lang w:bidi="hi-IN"/>
        </w:rPr>
        <w:t>2</w:t>
      </w:r>
      <w:r>
        <w:rPr>
          <w:rFonts w:hAnsi="宋体"/>
          <w:kern w:val="0"/>
          <w:szCs w:val="21"/>
          <w:lang w:bidi="hi-IN"/>
        </w:rPr>
        <w:t>、</w:t>
      </w:r>
      <w:r>
        <w:rPr>
          <w:rFonts w:hint="eastAsia" w:hAnsi="宋体"/>
          <w:kern w:val="0"/>
          <w:szCs w:val="21"/>
          <w:lang w:bidi="hi-IN"/>
        </w:rPr>
        <w:t>了解中国经济发展的大致历程</w:t>
      </w:r>
      <w:r>
        <w:rPr>
          <w:rFonts w:hAnsi="宋体"/>
          <w:kern w:val="0"/>
          <w:szCs w:val="21"/>
          <w:lang w:bidi="hi-IN"/>
        </w:rPr>
        <w:t>。</w:t>
      </w:r>
    </w:p>
    <w:p>
      <w:pPr>
        <w:spacing w:before="156" w:beforeLines="50" w:after="156" w:afterLines="50" w:line="312" w:lineRule="auto"/>
        <w:ind w:firstLine="420" w:firstLineChars="200"/>
        <w:rPr>
          <w:kern w:val="0"/>
          <w:szCs w:val="21"/>
          <w:lang w:bidi="hi-IN"/>
        </w:rPr>
      </w:pPr>
      <w:r>
        <w:rPr>
          <w:kern w:val="0"/>
          <w:szCs w:val="21"/>
          <w:lang w:bidi="hi-IN"/>
        </w:rPr>
        <w:t>3</w:t>
      </w:r>
      <w:r>
        <w:rPr>
          <w:rFonts w:hAnsi="宋体"/>
          <w:kern w:val="0"/>
          <w:szCs w:val="21"/>
          <w:lang w:bidi="hi-IN"/>
        </w:rPr>
        <w:t>、运用</w:t>
      </w:r>
      <w:r>
        <w:rPr>
          <w:rFonts w:hint="eastAsia" w:hAnsi="宋体"/>
          <w:kern w:val="0"/>
          <w:szCs w:val="21"/>
          <w:lang w:bidi="hi-IN"/>
        </w:rPr>
        <w:t>现代经济学的理论方法对中国经济发展史的相关问题进行分析</w:t>
      </w:r>
      <w:r>
        <w:rPr>
          <w:rFonts w:hAnsi="宋体"/>
          <w:kern w:val="0"/>
          <w:szCs w:val="21"/>
          <w:lang w:bidi="hi-IN"/>
        </w:rPr>
        <w:t>。</w:t>
      </w:r>
    </w:p>
    <w:p>
      <w:pPr>
        <w:widowControl/>
        <w:spacing w:line="312" w:lineRule="auto"/>
        <w:ind w:firstLine="480"/>
        <w:jc w:val="left"/>
        <w:rPr>
          <w:b/>
          <w:kern w:val="0"/>
          <w:szCs w:val="21"/>
          <w:lang w:bidi="hi-IN"/>
        </w:rPr>
      </w:pPr>
      <w:r>
        <w:rPr>
          <w:rFonts w:hint="eastAsia" w:hAnsi="宋体"/>
          <w:b/>
          <w:kern w:val="0"/>
          <w:szCs w:val="21"/>
          <w:lang w:bidi="hi-IN"/>
        </w:rPr>
        <w:t>考试</w:t>
      </w:r>
      <w:r>
        <w:rPr>
          <w:rFonts w:hAnsi="宋体"/>
          <w:b/>
          <w:kern w:val="0"/>
          <w:szCs w:val="21"/>
          <w:lang w:bidi="hi-IN"/>
        </w:rPr>
        <w:t>内容：</w:t>
      </w:r>
    </w:p>
    <w:p>
      <w:pPr>
        <w:spacing w:before="156" w:beforeLines="50" w:after="156" w:afterLines="50" w:line="312" w:lineRule="auto"/>
        <w:ind w:firstLine="422" w:firstLineChars="200"/>
        <w:rPr>
          <w:b/>
          <w:bCs/>
          <w:kern w:val="0"/>
          <w:szCs w:val="21"/>
          <w:lang w:bidi="hi-IN"/>
        </w:rPr>
      </w:pPr>
      <w:r>
        <w:rPr>
          <w:rFonts w:hint="eastAsia" w:hAnsi="宋体"/>
          <w:b/>
          <w:bCs/>
          <w:kern w:val="0"/>
          <w:szCs w:val="21"/>
          <w:lang w:bidi="hi-IN"/>
        </w:rPr>
        <w:t>中国经济史绪论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1、经济史的研究对象。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2、经济史研究的理论与方法。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3、经济史与经济学的关系。</w:t>
      </w:r>
    </w:p>
    <w:p>
      <w:pPr>
        <w:spacing w:before="156" w:beforeLines="50" w:after="156" w:afterLines="50" w:line="312" w:lineRule="auto"/>
        <w:ind w:firstLine="422" w:firstLineChars="200"/>
        <w:rPr>
          <w:rFonts w:hAnsi="宋体"/>
          <w:b/>
          <w:bCs/>
          <w:kern w:val="0"/>
          <w:szCs w:val="21"/>
          <w:lang w:bidi="hi-IN"/>
        </w:rPr>
      </w:pPr>
      <w:r>
        <w:rPr>
          <w:rFonts w:hint="eastAsia" w:hAnsi="宋体"/>
          <w:b/>
          <w:bCs/>
          <w:kern w:val="0"/>
          <w:szCs w:val="21"/>
          <w:lang w:bidi="hi-IN"/>
        </w:rPr>
        <w:t>上篇 古代中国经济的发展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1、古代中国社会经济结构的特点。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2、古代中国小农经济的形成与发展。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3、古代中国的地权分配与租佃关系。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4、古代中国手工业的发展。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5、古代中国商业的发展。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6、古代中国的民族贸易与对外贸易。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7、古代中国的货币制度及变迁。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8、古代中国的财政制度及变迁。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9、古代中国社会的借贷与信用。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10、古代中国社会的经济结构与运行机制。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11、古代中国社会经济发展的成就与制约因素。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12、古代中国在世界经济发展中的地位。</w:t>
      </w:r>
    </w:p>
    <w:p>
      <w:pPr>
        <w:spacing w:before="156" w:beforeLines="50" w:after="156" w:afterLines="50" w:line="312" w:lineRule="auto"/>
        <w:ind w:firstLine="422" w:firstLineChars="200"/>
        <w:rPr>
          <w:rFonts w:hAnsi="宋体"/>
          <w:b/>
          <w:bCs/>
          <w:kern w:val="0"/>
          <w:szCs w:val="21"/>
          <w:lang w:bidi="hi-IN"/>
        </w:rPr>
      </w:pPr>
      <w:r>
        <w:rPr>
          <w:rFonts w:hint="eastAsia" w:hAnsi="宋体"/>
          <w:b/>
          <w:bCs/>
          <w:kern w:val="0"/>
          <w:szCs w:val="21"/>
          <w:lang w:bidi="hi-IN"/>
        </w:rPr>
        <w:t>中篇</w:t>
      </w:r>
      <w:r>
        <w:rPr>
          <w:rFonts w:hint="eastAsia" w:eastAsia="方正书宋简体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近</w:t>
      </w:r>
      <w:r>
        <w:rPr>
          <w:rFonts w:hint="eastAsia" w:hAnsi="宋体"/>
          <w:b/>
          <w:bCs/>
          <w:kern w:val="0"/>
          <w:szCs w:val="21"/>
          <w:lang w:bidi="hi-IN"/>
        </w:rPr>
        <w:t>代中国经济的发展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近代中国与世界市场的关系。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中国的经济近代化道路。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近代中国政府的转变与经济近代化。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近代中国工商业管理的发展。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近代中国的财政金融政策与制度。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近代中国农业技术的进步。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近代中国的农业经济。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近代中国工业发展的特点。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近代中国工业发展的条件。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近代中国的公司立法与企业组织形式的变化。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近代中国对外贸易的发展。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近代中国的商业组织与经营。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近代中国金融市场的发展。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近代中国交通运输与邮电业的发展。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近代中国经济发展的趋势与特点。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近代中国产业结构的变迁。</w:t>
      </w:r>
    </w:p>
    <w:p>
      <w:pPr>
        <w:numPr>
          <w:ilvl w:val="0"/>
          <w:numId w:val="1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近代中国的城市化。</w:t>
      </w:r>
    </w:p>
    <w:p>
      <w:pPr>
        <w:spacing w:before="156" w:beforeLines="50" w:after="156" w:afterLines="50" w:line="312" w:lineRule="auto"/>
        <w:ind w:firstLine="422" w:firstLineChars="200"/>
        <w:rPr>
          <w:rFonts w:hAnsi="宋体"/>
          <w:b/>
          <w:bCs/>
          <w:kern w:val="0"/>
          <w:szCs w:val="21"/>
          <w:lang w:bidi="hi-IN"/>
        </w:rPr>
      </w:pPr>
      <w:r>
        <w:rPr>
          <w:rFonts w:hint="eastAsia" w:hAnsi="宋体"/>
          <w:b/>
          <w:bCs/>
          <w:kern w:val="0"/>
          <w:szCs w:val="21"/>
          <w:lang w:bidi="hi-IN"/>
        </w:rPr>
        <w:t>下篇</w:t>
      </w:r>
      <w:r>
        <w:rPr>
          <w:rFonts w:hint="eastAsia" w:eastAsia="方正书宋简体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当</w:t>
      </w:r>
      <w:r>
        <w:rPr>
          <w:rFonts w:hint="eastAsia" w:hAnsi="宋体"/>
          <w:b/>
          <w:bCs/>
          <w:kern w:val="0"/>
          <w:szCs w:val="21"/>
          <w:lang w:bidi="hi-IN"/>
        </w:rPr>
        <w:t>代中国经济的发展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当代中国经济发展的初始条件。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当代中国农业经济制度的演变。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当代中国农业发展的成就与问题。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当代中国工业经济所有制与经济管理体制的演变。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当代中国工业经济的发展。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当代中国货币市场与资本市场的发展。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当代中国对外贸易体制的演变。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当代中国对外贸易发展的特征。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当代中国城乡关系的变化。</w:t>
      </w:r>
    </w:p>
    <w:p>
      <w:pPr>
        <w:numPr>
          <w:ilvl w:val="0"/>
          <w:numId w:val="2"/>
        </w:num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当代中国取得的经济成就。</w:t>
      </w:r>
    </w:p>
    <w:p>
      <w:pPr>
        <w:spacing w:before="156" w:beforeLines="50" w:after="156" w:afterLines="50" w:line="312" w:lineRule="auto"/>
        <w:rPr>
          <w:rFonts w:eastAsia="方正书宋简体"/>
          <w:szCs w:val="21"/>
        </w:rPr>
      </w:pPr>
      <w:r>
        <w:rPr>
          <w:rFonts w:hint="eastAsia" w:eastAsia="方正书宋简体"/>
          <w:szCs w:val="21"/>
          <w:lang w:eastAsia="zh-CN"/>
        </w:rPr>
        <w:t>二</w:t>
      </w:r>
      <w:bookmarkStart w:id="0" w:name="_GoBack"/>
      <w:bookmarkEnd w:id="0"/>
      <w:r>
        <w:rPr>
          <w:rFonts w:eastAsia="方正书宋简体"/>
          <w:szCs w:val="21"/>
        </w:rPr>
        <w:t>、主要参考书</w:t>
      </w:r>
    </w:p>
    <w:p>
      <w:pPr>
        <w:spacing w:before="156" w:beforeLines="50" w:after="156" w:afterLines="50" w:line="312" w:lineRule="auto"/>
        <w:ind w:firstLine="420" w:firstLineChars="200"/>
        <w:rPr>
          <w:rFonts w:hAnsi="宋体"/>
          <w:kern w:val="0"/>
          <w:szCs w:val="21"/>
          <w:lang w:bidi="hi-IN"/>
        </w:rPr>
      </w:pPr>
      <w:r>
        <w:rPr>
          <w:rFonts w:hint="eastAsia" w:hAnsi="宋体"/>
          <w:kern w:val="0"/>
          <w:szCs w:val="21"/>
          <w:lang w:bidi="hi-IN"/>
        </w:rPr>
        <w:t>《中国经济史》编写组（王玉茹等）</w:t>
      </w:r>
      <w:r>
        <w:rPr>
          <w:rFonts w:hAnsi="宋体"/>
          <w:kern w:val="0"/>
          <w:szCs w:val="21"/>
          <w:lang w:bidi="hi-IN"/>
        </w:rPr>
        <w:t>编</w:t>
      </w:r>
      <w:r>
        <w:rPr>
          <w:rFonts w:hint="eastAsia" w:hAnsi="宋体"/>
          <w:kern w:val="0"/>
          <w:szCs w:val="21"/>
          <w:lang w:bidi="hi-IN"/>
        </w:rPr>
        <w:t>著</w:t>
      </w:r>
      <w:r>
        <w:rPr>
          <w:rFonts w:hAnsi="宋体"/>
          <w:kern w:val="0"/>
          <w:szCs w:val="21"/>
          <w:lang w:bidi="hi-IN"/>
        </w:rPr>
        <w:t>：《</w:t>
      </w:r>
      <w:r>
        <w:rPr>
          <w:rFonts w:hint="eastAsia" w:hAnsi="宋体"/>
          <w:kern w:val="0"/>
          <w:szCs w:val="21"/>
          <w:lang w:bidi="hi-IN"/>
        </w:rPr>
        <w:t>中国经济史</w:t>
      </w:r>
      <w:r>
        <w:rPr>
          <w:rFonts w:hAnsi="宋体"/>
          <w:kern w:val="0"/>
          <w:szCs w:val="21"/>
          <w:lang w:bidi="hi-IN"/>
        </w:rPr>
        <w:t>》，</w:t>
      </w:r>
      <w:r>
        <w:rPr>
          <w:rFonts w:hint="eastAsia" w:hAnsi="宋体"/>
          <w:kern w:val="0"/>
          <w:szCs w:val="21"/>
          <w:lang w:bidi="hi-IN"/>
        </w:rPr>
        <w:t>北京：高等教育出版社，2019</w:t>
      </w:r>
      <w:r>
        <w:rPr>
          <w:rFonts w:hAnsi="宋体"/>
          <w:kern w:val="0"/>
          <w:szCs w:val="21"/>
          <w:lang w:bidi="hi-IN"/>
        </w:rPr>
        <w:t>年。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D3D842"/>
    <w:multiLevelType w:val="singleLevel"/>
    <w:tmpl w:val="AAD3D84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3676C14"/>
    <w:multiLevelType w:val="singleLevel"/>
    <w:tmpl w:val="23676C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F4135"/>
    <w:rsid w:val="003F5A4E"/>
    <w:rsid w:val="00417DA7"/>
    <w:rsid w:val="00776047"/>
    <w:rsid w:val="007913DC"/>
    <w:rsid w:val="00874478"/>
    <w:rsid w:val="00943A92"/>
    <w:rsid w:val="009F0A01"/>
    <w:rsid w:val="00AD0EBF"/>
    <w:rsid w:val="00BF0E19"/>
    <w:rsid w:val="00C55DE9"/>
    <w:rsid w:val="00ED127D"/>
    <w:rsid w:val="0174457D"/>
    <w:rsid w:val="02211FC3"/>
    <w:rsid w:val="027A786A"/>
    <w:rsid w:val="02B81E8D"/>
    <w:rsid w:val="02EF4ABE"/>
    <w:rsid w:val="02FA577D"/>
    <w:rsid w:val="0304419C"/>
    <w:rsid w:val="031F20B4"/>
    <w:rsid w:val="04063375"/>
    <w:rsid w:val="04AC59D1"/>
    <w:rsid w:val="04F664E3"/>
    <w:rsid w:val="04F9016A"/>
    <w:rsid w:val="0502508F"/>
    <w:rsid w:val="06475410"/>
    <w:rsid w:val="066D6487"/>
    <w:rsid w:val="06886980"/>
    <w:rsid w:val="068B38A2"/>
    <w:rsid w:val="069F6D1D"/>
    <w:rsid w:val="06AC6746"/>
    <w:rsid w:val="06C51865"/>
    <w:rsid w:val="06F205A4"/>
    <w:rsid w:val="06FB18CB"/>
    <w:rsid w:val="08A42A1A"/>
    <w:rsid w:val="093A5DEA"/>
    <w:rsid w:val="095A4EDD"/>
    <w:rsid w:val="09953140"/>
    <w:rsid w:val="0A866A4A"/>
    <w:rsid w:val="0ABA33BE"/>
    <w:rsid w:val="0AD02D52"/>
    <w:rsid w:val="0B552A5A"/>
    <w:rsid w:val="0B7B0F8A"/>
    <w:rsid w:val="0C333C51"/>
    <w:rsid w:val="0C432661"/>
    <w:rsid w:val="0D295130"/>
    <w:rsid w:val="0D5E7F19"/>
    <w:rsid w:val="0D7C4FDE"/>
    <w:rsid w:val="0DAE2DF3"/>
    <w:rsid w:val="0DBA1596"/>
    <w:rsid w:val="0DE96A32"/>
    <w:rsid w:val="0DEE2BCA"/>
    <w:rsid w:val="0E3E2C05"/>
    <w:rsid w:val="0E557251"/>
    <w:rsid w:val="0E566D89"/>
    <w:rsid w:val="0EA256FA"/>
    <w:rsid w:val="0EFB3FB4"/>
    <w:rsid w:val="0F3211C9"/>
    <w:rsid w:val="0FE04C14"/>
    <w:rsid w:val="10994F57"/>
    <w:rsid w:val="11035230"/>
    <w:rsid w:val="110C0FB5"/>
    <w:rsid w:val="11316674"/>
    <w:rsid w:val="115F2D18"/>
    <w:rsid w:val="118A6A03"/>
    <w:rsid w:val="11971040"/>
    <w:rsid w:val="11C610D5"/>
    <w:rsid w:val="11F00991"/>
    <w:rsid w:val="11F8771D"/>
    <w:rsid w:val="121605C9"/>
    <w:rsid w:val="12490584"/>
    <w:rsid w:val="130A2DC6"/>
    <w:rsid w:val="13125365"/>
    <w:rsid w:val="13EE66DF"/>
    <w:rsid w:val="13F22C30"/>
    <w:rsid w:val="14123343"/>
    <w:rsid w:val="145634B8"/>
    <w:rsid w:val="14794B10"/>
    <w:rsid w:val="14846440"/>
    <w:rsid w:val="149A48DC"/>
    <w:rsid w:val="14CD74FD"/>
    <w:rsid w:val="154C7D55"/>
    <w:rsid w:val="15960665"/>
    <w:rsid w:val="15AA1E05"/>
    <w:rsid w:val="15B8573A"/>
    <w:rsid w:val="161E5C44"/>
    <w:rsid w:val="16FB5289"/>
    <w:rsid w:val="17137620"/>
    <w:rsid w:val="172C2599"/>
    <w:rsid w:val="174F7914"/>
    <w:rsid w:val="176B5F1E"/>
    <w:rsid w:val="178552CB"/>
    <w:rsid w:val="17896DE0"/>
    <w:rsid w:val="17D64FBF"/>
    <w:rsid w:val="18066DC2"/>
    <w:rsid w:val="182E0D13"/>
    <w:rsid w:val="196F1648"/>
    <w:rsid w:val="199E100F"/>
    <w:rsid w:val="1A3E39B5"/>
    <w:rsid w:val="1A667AA6"/>
    <w:rsid w:val="1A756800"/>
    <w:rsid w:val="1A827F84"/>
    <w:rsid w:val="1ACD30EF"/>
    <w:rsid w:val="1AF1772A"/>
    <w:rsid w:val="1B36221A"/>
    <w:rsid w:val="1B3C65D0"/>
    <w:rsid w:val="1B7C74B7"/>
    <w:rsid w:val="1B967433"/>
    <w:rsid w:val="1BA06F90"/>
    <w:rsid w:val="1BC355A1"/>
    <w:rsid w:val="1C022562"/>
    <w:rsid w:val="1C0A7FF9"/>
    <w:rsid w:val="1C3A5E10"/>
    <w:rsid w:val="1C3F6627"/>
    <w:rsid w:val="1C83015D"/>
    <w:rsid w:val="1C9446AA"/>
    <w:rsid w:val="1D685080"/>
    <w:rsid w:val="1DE4205C"/>
    <w:rsid w:val="1E345B90"/>
    <w:rsid w:val="1E5523D5"/>
    <w:rsid w:val="1E5E555B"/>
    <w:rsid w:val="1E84773A"/>
    <w:rsid w:val="1E8D38A0"/>
    <w:rsid w:val="1E9A6425"/>
    <w:rsid w:val="1EB3191B"/>
    <w:rsid w:val="1F086C93"/>
    <w:rsid w:val="1F175CB9"/>
    <w:rsid w:val="1FA37F8B"/>
    <w:rsid w:val="20071B43"/>
    <w:rsid w:val="20495FF5"/>
    <w:rsid w:val="208C089B"/>
    <w:rsid w:val="20B34F1E"/>
    <w:rsid w:val="20E31421"/>
    <w:rsid w:val="20EE6317"/>
    <w:rsid w:val="21617EE2"/>
    <w:rsid w:val="216E5251"/>
    <w:rsid w:val="21E95462"/>
    <w:rsid w:val="22411EA2"/>
    <w:rsid w:val="22607DF9"/>
    <w:rsid w:val="22C53160"/>
    <w:rsid w:val="22D700AC"/>
    <w:rsid w:val="234A56E8"/>
    <w:rsid w:val="236E3987"/>
    <w:rsid w:val="23861C4A"/>
    <w:rsid w:val="23A94A33"/>
    <w:rsid w:val="23B421D7"/>
    <w:rsid w:val="2459424F"/>
    <w:rsid w:val="24C740BD"/>
    <w:rsid w:val="25046D74"/>
    <w:rsid w:val="25097C64"/>
    <w:rsid w:val="254160F4"/>
    <w:rsid w:val="258747F0"/>
    <w:rsid w:val="258776D3"/>
    <w:rsid w:val="25976130"/>
    <w:rsid w:val="26375429"/>
    <w:rsid w:val="26816100"/>
    <w:rsid w:val="26E40845"/>
    <w:rsid w:val="27A313C5"/>
    <w:rsid w:val="2818059E"/>
    <w:rsid w:val="286C4E6D"/>
    <w:rsid w:val="28CF2882"/>
    <w:rsid w:val="29C50FC6"/>
    <w:rsid w:val="29E341C7"/>
    <w:rsid w:val="29E75190"/>
    <w:rsid w:val="2A0E5D17"/>
    <w:rsid w:val="2A3F2038"/>
    <w:rsid w:val="2A432757"/>
    <w:rsid w:val="2A6745DA"/>
    <w:rsid w:val="2A6A62D2"/>
    <w:rsid w:val="2A770BF9"/>
    <w:rsid w:val="2AC50A45"/>
    <w:rsid w:val="2B537638"/>
    <w:rsid w:val="2C6B70BF"/>
    <w:rsid w:val="2DA51D65"/>
    <w:rsid w:val="2DB044DA"/>
    <w:rsid w:val="2DB4690B"/>
    <w:rsid w:val="2DC3210F"/>
    <w:rsid w:val="2DD50526"/>
    <w:rsid w:val="2E0A7147"/>
    <w:rsid w:val="2E600B5B"/>
    <w:rsid w:val="2E9F4C36"/>
    <w:rsid w:val="2F061F13"/>
    <w:rsid w:val="2F320FAF"/>
    <w:rsid w:val="2F41224A"/>
    <w:rsid w:val="2F440A4A"/>
    <w:rsid w:val="2F593068"/>
    <w:rsid w:val="2F5C5D3F"/>
    <w:rsid w:val="2F6E319C"/>
    <w:rsid w:val="2F9B0B5F"/>
    <w:rsid w:val="2FE14150"/>
    <w:rsid w:val="30FF577D"/>
    <w:rsid w:val="314834F4"/>
    <w:rsid w:val="31DC6DDC"/>
    <w:rsid w:val="328323A5"/>
    <w:rsid w:val="33162856"/>
    <w:rsid w:val="33266FFF"/>
    <w:rsid w:val="33784A4B"/>
    <w:rsid w:val="353224DB"/>
    <w:rsid w:val="35517E49"/>
    <w:rsid w:val="356035B9"/>
    <w:rsid w:val="356C7521"/>
    <w:rsid w:val="3586673B"/>
    <w:rsid w:val="35FF4516"/>
    <w:rsid w:val="361F53DA"/>
    <w:rsid w:val="36433BD3"/>
    <w:rsid w:val="369A5FFF"/>
    <w:rsid w:val="37185181"/>
    <w:rsid w:val="37406577"/>
    <w:rsid w:val="378D2D9B"/>
    <w:rsid w:val="37A15D8E"/>
    <w:rsid w:val="37DB69EF"/>
    <w:rsid w:val="38CA3BBE"/>
    <w:rsid w:val="38F01C77"/>
    <w:rsid w:val="390D2C2C"/>
    <w:rsid w:val="39A039A3"/>
    <w:rsid w:val="39AE6EB7"/>
    <w:rsid w:val="39D04133"/>
    <w:rsid w:val="3A1010F7"/>
    <w:rsid w:val="3A3C5C02"/>
    <w:rsid w:val="3ACB7759"/>
    <w:rsid w:val="3B885781"/>
    <w:rsid w:val="3BCA61CA"/>
    <w:rsid w:val="3D05103F"/>
    <w:rsid w:val="3D6855BB"/>
    <w:rsid w:val="3D86135C"/>
    <w:rsid w:val="3D942E0A"/>
    <w:rsid w:val="3DC53082"/>
    <w:rsid w:val="3DEE0408"/>
    <w:rsid w:val="3E1E0382"/>
    <w:rsid w:val="3E4702E2"/>
    <w:rsid w:val="3E6555A2"/>
    <w:rsid w:val="3E88173D"/>
    <w:rsid w:val="3ECC3A0F"/>
    <w:rsid w:val="3EE00973"/>
    <w:rsid w:val="3F2E3A33"/>
    <w:rsid w:val="3F8876DF"/>
    <w:rsid w:val="3F997A48"/>
    <w:rsid w:val="40AE1763"/>
    <w:rsid w:val="421523EF"/>
    <w:rsid w:val="4229188B"/>
    <w:rsid w:val="424B19D6"/>
    <w:rsid w:val="446E36C4"/>
    <w:rsid w:val="44D61A59"/>
    <w:rsid w:val="45771712"/>
    <w:rsid w:val="4649121C"/>
    <w:rsid w:val="4659521F"/>
    <w:rsid w:val="470E596D"/>
    <w:rsid w:val="47533EC2"/>
    <w:rsid w:val="475960F4"/>
    <w:rsid w:val="47C00F8B"/>
    <w:rsid w:val="481701D9"/>
    <w:rsid w:val="48EF0562"/>
    <w:rsid w:val="49495A34"/>
    <w:rsid w:val="49704496"/>
    <w:rsid w:val="49D2131E"/>
    <w:rsid w:val="4A832099"/>
    <w:rsid w:val="4A9863CA"/>
    <w:rsid w:val="4B1B3E45"/>
    <w:rsid w:val="4B394729"/>
    <w:rsid w:val="4B4360C4"/>
    <w:rsid w:val="4BB02E94"/>
    <w:rsid w:val="4C2770CC"/>
    <w:rsid w:val="4C487FF1"/>
    <w:rsid w:val="4C8F6441"/>
    <w:rsid w:val="4DD47B8E"/>
    <w:rsid w:val="4E06369F"/>
    <w:rsid w:val="4E217F89"/>
    <w:rsid w:val="4EDD3FC9"/>
    <w:rsid w:val="4F120AD9"/>
    <w:rsid w:val="4F265172"/>
    <w:rsid w:val="502836C9"/>
    <w:rsid w:val="50603105"/>
    <w:rsid w:val="51050CEE"/>
    <w:rsid w:val="5181072A"/>
    <w:rsid w:val="518510D6"/>
    <w:rsid w:val="519622B7"/>
    <w:rsid w:val="521C528D"/>
    <w:rsid w:val="5271603E"/>
    <w:rsid w:val="529D41ED"/>
    <w:rsid w:val="54573CF1"/>
    <w:rsid w:val="54BA2A6D"/>
    <w:rsid w:val="552A7681"/>
    <w:rsid w:val="554C645D"/>
    <w:rsid w:val="55F95D7B"/>
    <w:rsid w:val="567F3678"/>
    <w:rsid w:val="568F4C1D"/>
    <w:rsid w:val="573A4FF0"/>
    <w:rsid w:val="57E54EA3"/>
    <w:rsid w:val="58151404"/>
    <w:rsid w:val="58482095"/>
    <w:rsid w:val="58BC2533"/>
    <w:rsid w:val="5905228B"/>
    <w:rsid w:val="592B2C47"/>
    <w:rsid w:val="5938131F"/>
    <w:rsid w:val="597574AC"/>
    <w:rsid w:val="5AA554F9"/>
    <w:rsid w:val="5AB15BF2"/>
    <w:rsid w:val="5AB66B0B"/>
    <w:rsid w:val="5ACE2B76"/>
    <w:rsid w:val="5AE62A65"/>
    <w:rsid w:val="5B347E61"/>
    <w:rsid w:val="5B6C6805"/>
    <w:rsid w:val="5B7B3D27"/>
    <w:rsid w:val="5B8B2169"/>
    <w:rsid w:val="5C4653D7"/>
    <w:rsid w:val="5C7D75F1"/>
    <w:rsid w:val="5D2904FE"/>
    <w:rsid w:val="5D312A26"/>
    <w:rsid w:val="5D34170D"/>
    <w:rsid w:val="5D604AEB"/>
    <w:rsid w:val="5D6F6AB9"/>
    <w:rsid w:val="5D7B7A1D"/>
    <w:rsid w:val="5D901602"/>
    <w:rsid w:val="5E0A4143"/>
    <w:rsid w:val="5E260BB8"/>
    <w:rsid w:val="5E7F2D87"/>
    <w:rsid w:val="5EC90481"/>
    <w:rsid w:val="5F176D83"/>
    <w:rsid w:val="5F182766"/>
    <w:rsid w:val="5F1E28F5"/>
    <w:rsid w:val="5FBE48F3"/>
    <w:rsid w:val="60116DA2"/>
    <w:rsid w:val="60956CC7"/>
    <w:rsid w:val="60BF7F01"/>
    <w:rsid w:val="60EC5C45"/>
    <w:rsid w:val="6140657F"/>
    <w:rsid w:val="61534F23"/>
    <w:rsid w:val="61763662"/>
    <w:rsid w:val="61DA4C9D"/>
    <w:rsid w:val="61DC51CB"/>
    <w:rsid w:val="62025F58"/>
    <w:rsid w:val="624B4288"/>
    <w:rsid w:val="628B08BD"/>
    <w:rsid w:val="63164BBD"/>
    <w:rsid w:val="63211D13"/>
    <w:rsid w:val="633F51DF"/>
    <w:rsid w:val="633F5913"/>
    <w:rsid w:val="63811CB5"/>
    <w:rsid w:val="63CE3F2D"/>
    <w:rsid w:val="641B4FC8"/>
    <w:rsid w:val="64565C60"/>
    <w:rsid w:val="64C60903"/>
    <w:rsid w:val="64EA0CED"/>
    <w:rsid w:val="65295EA3"/>
    <w:rsid w:val="656C7672"/>
    <w:rsid w:val="661E2E34"/>
    <w:rsid w:val="66CC7651"/>
    <w:rsid w:val="66EC0B22"/>
    <w:rsid w:val="677C3939"/>
    <w:rsid w:val="68A2429E"/>
    <w:rsid w:val="69EF41C0"/>
    <w:rsid w:val="6A5059FB"/>
    <w:rsid w:val="6B550D82"/>
    <w:rsid w:val="6B693E54"/>
    <w:rsid w:val="6B7A6B10"/>
    <w:rsid w:val="6B86767E"/>
    <w:rsid w:val="6B936F19"/>
    <w:rsid w:val="6C330528"/>
    <w:rsid w:val="6C341034"/>
    <w:rsid w:val="6C880AC2"/>
    <w:rsid w:val="6CCB6906"/>
    <w:rsid w:val="6D686896"/>
    <w:rsid w:val="6D7F6625"/>
    <w:rsid w:val="6DAB252D"/>
    <w:rsid w:val="6DE5779F"/>
    <w:rsid w:val="6DFD0087"/>
    <w:rsid w:val="6E060FA0"/>
    <w:rsid w:val="6E246195"/>
    <w:rsid w:val="6E630495"/>
    <w:rsid w:val="6EE31FE4"/>
    <w:rsid w:val="6EF261D1"/>
    <w:rsid w:val="6F7F420D"/>
    <w:rsid w:val="70A66062"/>
    <w:rsid w:val="70BD48CA"/>
    <w:rsid w:val="70BF6106"/>
    <w:rsid w:val="711F6FA8"/>
    <w:rsid w:val="71573739"/>
    <w:rsid w:val="718B09EA"/>
    <w:rsid w:val="71A12736"/>
    <w:rsid w:val="71B73CE5"/>
    <w:rsid w:val="7214466B"/>
    <w:rsid w:val="721E421C"/>
    <w:rsid w:val="727F1DEA"/>
    <w:rsid w:val="728701A5"/>
    <w:rsid w:val="73325C4A"/>
    <w:rsid w:val="736A21AE"/>
    <w:rsid w:val="73FF6390"/>
    <w:rsid w:val="746B3317"/>
    <w:rsid w:val="746D1C0F"/>
    <w:rsid w:val="746E6FB6"/>
    <w:rsid w:val="74C26FC7"/>
    <w:rsid w:val="754D560F"/>
    <w:rsid w:val="757719D8"/>
    <w:rsid w:val="75A907D0"/>
    <w:rsid w:val="75B6476B"/>
    <w:rsid w:val="75EE0848"/>
    <w:rsid w:val="76405070"/>
    <w:rsid w:val="764303E4"/>
    <w:rsid w:val="76ED3AA6"/>
    <w:rsid w:val="770512DB"/>
    <w:rsid w:val="773901D9"/>
    <w:rsid w:val="773A4334"/>
    <w:rsid w:val="77421B05"/>
    <w:rsid w:val="77D91C56"/>
    <w:rsid w:val="79186B48"/>
    <w:rsid w:val="793C45B5"/>
    <w:rsid w:val="796F7998"/>
    <w:rsid w:val="7A445590"/>
    <w:rsid w:val="7A532368"/>
    <w:rsid w:val="7A5325A9"/>
    <w:rsid w:val="7AF3063E"/>
    <w:rsid w:val="7B591B44"/>
    <w:rsid w:val="7B8E0857"/>
    <w:rsid w:val="7C0A61A4"/>
    <w:rsid w:val="7D7D12C5"/>
    <w:rsid w:val="7DA57ACE"/>
    <w:rsid w:val="7DB310C2"/>
    <w:rsid w:val="7DF00F3B"/>
    <w:rsid w:val="7E3B621A"/>
    <w:rsid w:val="7E3D3E4B"/>
    <w:rsid w:val="7E621252"/>
    <w:rsid w:val="7E9A144E"/>
    <w:rsid w:val="7EE369AA"/>
    <w:rsid w:val="7F98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3</Pages>
  <Words>162</Words>
  <Characters>926</Characters>
  <Lines>7</Lines>
  <Paragraphs>2</Paragraphs>
  <TotalTime>15</TotalTime>
  <ScaleCrop>false</ScaleCrop>
  <LinksUpToDate>false</LinksUpToDate>
  <CharactersWithSpaces>1086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ME</cp:lastModifiedBy>
  <dcterms:modified xsi:type="dcterms:W3CDTF">2020-09-18T06:54:57Z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