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6E" w:rsidRPr="004467C8" w:rsidRDefault="007470C9">
      <w:pPr>
        <w:spacing w:line="500" w:lineRule="exact"/>
        <w:jc w:val="center"/>
        <w:rPr>
          <w:rFonts w:ascii="黑体" w:eastAsia="黑体" w:hAnsi="黑体"/>
          <w:sz w:val="40"/>
          <w:szCs w:val="40"/>
          <w:lang w:bidi="hi-IN"/>
        </w:rPr>
      </w:pPr>
      <w:r w:rsidRPr="004467C8">
        <w:rPr>
          <w:rFonts w:ascii="黑体" w:eastAsia="黑体" w:hAnsi="黑体" w:hint="eastAsia"/>
          <w:sz w:val="40"/>
          <w:szCs w:val="40"/>
          <w:lang w:bidi="hi-IN"/>
        </w:rPr>
        <w:t>202</w:t>
      </w:r>
      <w:r w:rsidR="008E5864">
        <w:rPr>
          <w:rFonts w:ascii="黑体" w:eastAsia="黑体" w:hAnsi="黑体" w:hint="eastAsia"/>
          <w:sz w:val="40"/>
          <w:szCs w:val="40"/>
          <w:lang w:bidi="hi-IN"/>
        </w:rPr>
        <w:t>1</w:t>
      </w:r>
      <w:r w:rsidRPr="004467C8">
        <w:rPr>
          <w:rFonts w:ascii="黑体" w:eastAsia="黑体" w:hAnsi="黑体"/>
          <w:sz w:val="40"/>
          <w:szCs w:val="40"/>
          <w:lang w:bidi="hi-IN"/>
        </w:rPr>
        <w:t>年硕士研究生入学考试自命题考试大纲</w:t>
      </w:r>
    </w:p>
    <w:p w:rsidR="0063486E" w:rsidRPr="004467C8" w:rsidRDefault="007470C9">
      <w:pPr>
        <w:spacing w:line="500" w:lineRule="exact"/>
        <w:jc w:val="center"/>
        <w:rPr>
          <w:rFonts w:ascii="黑体" w:eastAsia="黑体" w:hAnsi="黑体"/>
          <w:sz w:val="40"/>
          <w:szCs w:val="40"/>
          <w:lang w:bidi="hi-IN"/>
        </w:rPr>
      </w:pPr>
      <w:r w:rsidRPr="004467C8">
        <w:rPr>
          <w:rFonts w:ascii="黑体" w:eastAsia="黑体" w:hAnsi="黑体" w:hint="eastAsia"/>
          <w:sz w:val="40"/>
          <w:szCs w:val="40"/>
          <w:lang w:bidi="hi-IN"/>
        </w:rPr>
        <w:t>（同等学力加试科目）</w:t>
      </w:r>
    </w:p>
    <w:p w:rsidR="0063486E" w:rsidRPr="004467C8" w:rsidRDefault="007470C9">
      <w:pPr>
        <w:spacing w:line="500" w:lineRule="exact"/>
        <w:jc w:val="center"/>
        <w:rPr>
          <w:rFonts w:ascii="黑体" w:eastAsia="黑体" w:hAnsi="黑体"/>
          <w:sz w:val="24"/>
        </w:rPr>
      </w:pPr>
      <w:r w:rsidRPr="004467C8">
        <w:rPr>
          <w:rFonts w:ascii="黑体" w:eastAsia="黑体" w:hAnsi="黑体"/>
          <w:sz w:val="28"/>
        </w:rPr>
        <w:t xml:space="preserve">考试科目代码： </w:t>
      </w:r>
      <w:r w:rsidR="004467C8">
        <w:rPr>
          <w:rFonts w:ascii="黑体" w:eastAsia="黑体" w:hAnsi="黑体" w:hint="eastAsia"/>
          <w:sz w:val="28"/>
        </w:rPr>
        <w:t xml:space="preserve">  </w:t>
      </w:r>
      <w:r w:rsidRPr="004467C8">
        <w:rPr>
          <w:rFonts w:ascii="黑体" w:eastAsia="黑体" w:hAnsi="黑体"/>
          <w:sz w:val="28"/>
        </w:rPr>
        <w:t xml:space="preserve">    考试科目名称：现代汉语</w:t>
      </w:r>
    </w:p>
    <w:p w:rsidR="0063486E" w:rsidRDefault="0063486E" w:rsidP="008E5864">
      <w:pPr>
        <w:spacing w:after="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63486E" w:rsidRDefault="007470C9" w:rsidP="008E5864">
      <w:pPr>
        <w:widowControl w:val="0"/>
        <w:spacing w:after="0" w:line="480" w:lineRule="auto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一、试卷结构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 w:rsidR="00ED7AA7" w:rsidRPr="003C6BB4"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试卷分数及考试时间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本试卷满分为150分，考试时间为120分钟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 w:rsidR="00ED7AA7" w:rsidRPr="003C6BB4"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答题方式：闭卷、笔试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 w:rsidR="00ED7AA7" w:rsidRPr="003C6BB4"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试卷内容结构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现代汉语基础知识</w:t>
      </w:r>
      <w:r w:rsidR="003E697D">
        <w:rPr>
          <w:rFonts w:ascii="仿宋" w:eastAsia="仿宋" w:hAnsi="仿宋" w:hint="eastAsia"/>
          <w:color w:val="000000"/>
          <w:sz w:val="28"/>
          <w:szCs w:val="28"/>
          <w:lang w:bidi="hi-IN"/>
        </w:rPr>
        <w:t>100分，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语言应用</w:t>
      </w:r>
      <w:r w:rsidR="003E697D">
        <w:rPr>
          <w:rFonts w:ascii="仿宋" w:eastAsia="仿宋" w:hAnsi="仿宋" w:hint="eastAsia"/>
          <w:color w:val="000000"/>
          <w:sz w:val="28"/>
          <w:szCs w:val="28"/>
          <w:lang w:bidi="hi-IN"/>
        </w:rPr>
        <w:t>50分。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 w:rsidR="00ED7AA7" w:rsidRPr="003C6BB4"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题型结构</w:t>
      </w:r>
    </w:p>
    <w:p w:rsidR="0063486E" w:rsidRDefault="004467C8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填空题，</w:t>
      </w:r>
      <w:r w:rsidR="007470C9">
        <w:rPr>
          <w:rFonts w:ascii="仿宋" w:eastAsia="仿宋" w:hAnsi="仿宋" w:hint="eastAsia"/>
          <w:color w:val="000000"/>
          <w:sz w:val="28"/>
          <w:szCs w:val="28"/>
          <w:lang w:bidi="hi-IN"/>
        </w:rPr>
        <w:t>10-15个，每题2-3分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名词解释</w:t>
      </w:r>
      <w:r w:rsidR="004467C8">
        <w:rPr>
          <w:rFonts w:ascii="仿宋" w:eastAsia="仿宋" w:hAnsi="仿宋" w:hint="eastAsia"/>
          <w:color w:val="000000"/>
          <w:sz w:val="28"/>
          <w:szCs w:val="28"/>
          <w:lang w:bidi="hi-IN"/>
        </w:rPr>
        <w:t>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5-6个小题，每题5-6分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简答题</w:t>
      </w:r>
      <w:r w:rsidR="004467C8">
        <w:rPr>
          <w:rFonts w:ascii="仿宋" w:eastAsia="仿宋" w:hAnsi="仿宋" w:hint="eastAsia"/>
          <w:color w:val="000000"/>
          <w:sz w:val="28"/>
          <w:szCs w:val="28"/>
          <w:lang w:bidi="hi-IN"/>
        </w:rPr>
        <w:t>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2个，每题15分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分析题</w:t>
      </w:r>
      <w:r w:rsidR="004467C8">
        <w:rPr>
          <w:rFonts w:ascii="仿宋" w:eastAsia="仿宋" w:hAnsi="仿宋" w:hint="eastAsia"/>
          <w:color w:val="000000"/>
          <w:sz w:val="28"/>
          <w:szCs w:val="28"/>
          <w:lang w:bidi="hi-IN"/>
        </w:rPr>
        <w:t>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2-3个，每题20-30分</w:t>
      </w:r>
    </w:p>
    <w:p w:rsidR="0063486E" w:rsidRDefault="007470C9" w:rsidP="008E5864">
      <w:pPr>
        <w:widowControl w:val="0"/>
        <w:spacing w:after="0" w:line="480" w:lineRule="auto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二、考试</w:t>
      </w:r>
      <w:r w:rsidR="00ED7AA7"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目标</w:t>
      </w:r>
      <w:r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与考试</w:t>
      </w:r>
      <w:r w:rsidR="00ED7AA7"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内容</w:t>
      </w:r>
    </w:p>
    <w:p w:rsidR="0063486E" w:rsidRPr="00ED7AA7" w:rsidRDefault="007470C9" w:rsidP="008E5864">
      <w:pPr>
        <w:widowControl w:val="0"/>
        <w:spacing w:after="0" w:line="480" w:lineRule="auto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30"/>
          <w:lang w:bidi="hi-IN"/>
        </w:rPr>
      </w:pPr>
      <w:r w:rsidRPr="00ED7AA7">
        <w:rPr>
          <w:rFonts w:ascii="仿宋" w:eastAsia="仿宋" w:hAnsi="仿宋" w:hint="eastAsia"/>
          <w:b/>
          <w:color w:val="000000"/>
          <w:sz w:val="28"/>
          <w:szCs w:val="30"/>
          <w:lang w:bidi="hi-IN"/>
        </w:rPr>
        <w:t>●考试目标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 w:rsidR="00ED7AA7" w:rsidRPr="003C6BB4"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准确地再认或再现现代汉语的基本知识。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 w:rsidR="00ED7AA7" w:rsidRPr="003C6BB4"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正确理解和掌握现代汉语的重要概念和特征。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 w:rsidR="00ED7AA7" w:rsidRPr="003C6BB4"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运用现代汉语解释和论证社会生活中的语音、文字、词汇、语法、语音和修辞的某些现象。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 w:rsidR="00ED7AA7" w:rsidRPr="003C6BB4"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准确了解国家语言文字工作相关法律、法规、方针和政策。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5</w:t>
      </w:r>
      <w:r w:rsidR="00ED7AA7" w:rsidRPr="003C6BB4">
        <w:rPr>
          <w:rFonts w:ascii="仿宋" w:eastAsia="仿宋" w:hAnsi="仿宋" w:hint="eastAsia"/>
          <w:sz w:val="28"/>
          <w:szCs w:val="28"/>
          <w:lang w:bidi="hi-IN"/>
        </w:rPr>
        <w:t>．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掌握运用现代汉语写作的基本规范和技巧。</w:t>
      </w:r>
    </w:p>
    <w:p w:rsidR="0063486E" w:rsidRDefault="0063486E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p w:rsidR="0063486E" w:rsidRDefault="007470C9" w:rsidP="008E5864">
      <w:pPr>
        <w:widowControl w:val="0"/>
        <w:spacing w:after="0" w:line="480" w:lineRule="auto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●考试内容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（一）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现代汉语的定语与特点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1.现代汉民族共同语的定义（内涵）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2.现代汉语方言的分区、代表性方言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3.现代汉语的特点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（二）语音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1.语音的基本概念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（1）语音的性质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（2）语音学的基本概念：音节、音素、音位、元音、辅音、声母、韵母、声调。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2.语音的描写和记录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（1）汉语拼音方案的内容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（2）国际音标：掌握与现代汉语语音（声母、韵母、声调）对应的国际音标。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3.普通话的声母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4.普通话的韵母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5.普通话的声调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6.普通话音节和普通话拼写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（1）普通话音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节结构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的分析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（2）正词法和汉语拼写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7.语流音变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（1）变调的规律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（2）轻声的性质及轻声音节的主要规律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（3）儿化的含义及儿化音节的规律</w:t>
      </w:r>
    </w:p>
    <w:p w:rsidR="00BE6D87" w:rsidRDefault="00BE6D87" w:rsidP="00BE6D87">
      <w:pPr>
        <w:widowControl w:val="0"/>
        <w:spacing w:after="0" w:line="360" w:lineRule="auto"/>
        <w:ind w:firstLineChars="250" w:firstLine="70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( 4 )语气词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 xml:space="preserve">“啊” 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音变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（三）文字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1.汉字概说</w:t>
      </w:r>
    </w:p>
    <w:p w:rsidR="00BE6D87" w:rsidRDefault="00BE6D8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（1）汉字的产生</w:t>
      </w:r>
    </w:p>
    <w:p w:rsidR="00BE6D87" w:rsidRDefault="00BE6D8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（2）汉字的形体</w:t>
      </w:r>
    </w:p>
    <w:p w:rsidR="00BE6D87" w:rsidRDefault="00BE6D8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（3）汉字的结构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</w:t>
      </w:r>
      <w:r w:rsidR="00BE6D87"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）</w:t>
      </w:r>
      <w:r w:rsidR="00BE6D87">
        <w:rPr>
          <w:rFonts w:ascii="仿宋" w:eastAsia="仿宋" w:hAnsi="仿宋" w:hint="eastAsia"/>
          <w:color w:val="000000"/>
          <w:sz w:val="28"/>
          <w:szCs w:val="28"/>
          <w:lang w:bidi="hi-IN"/>
        </w:rPr>
        <w:t>汉字的整理与标准化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（四）词汇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1.词汇的基本概念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（1）词汇单位：语素、自由语素、不自由语素、实语素（词根）、虚语素（词缀）、词。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（2）语素的确定方法，语素的分类，词和语素的区别，词和短语的区别。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2.词的构成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3.词义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（1）词义的性质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（2）词义的构成</w:t>
      </w:r>
    </w:p>
    <w:p w:rsidR="0063486E" w:rsidRDefault="00BE6D8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4、词义的分解</w:t>
      </w:r>
    </w:p>
    <w:p w:rsidR="0063486E" w:rsidRDefault="00BE6D8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5、</w:t>
      </w:r>
      <w:r w:rsidR="007470C9">
        <w:rPr>
          <w:rFonts w:ascii="仿宋" w:eastAsia="仿宋" w:hAnsi="仿宋" w:hint="eastAsia"/>
          <w:color w:val="000000"/>
          <w:sz w:val="28"/>
          <w:szCs w:val="28"/>
          <w:lang w:bidi="hi-IN"/>
        </w:rPr>
        <w:t>词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义</w:t>
      </w:r>
      <w:r w:rsidR="007470C9">
        <w:rPr>
          <w:rFonts w:ascii="仿宋" w:eastAsia="仿宋" w:hAnsi="仿宋" w:hint="eastAsia"/>
          <w:color w:val="000000"/>
          <w:sz w:val="28"/>
          <w:szCs w:val="28"/>
          <w:lang w:bidi="hi-IN"/>
        </w:rPr>
        <w:t>的聚合</w:t>
      </w:r>
    </w:p>
    <w:p w:rsidR="00BE6D87" w:rsidRDefault="00BE6D8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6、词义和语境的关系</w:t>
      </w:r>
    </w:p>
    <w:p w:rsidR="0063486E" w:rsidRDefault="00BE6D8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7、现代汉语词汇的组</w:t>
      </w:r>
      <w:r w:rsidR="007470C9">
        <w:rPr>
          <w:rFonts w:ascii="仿宋" w:eastAsia="仿宋" w:hAnsi="仿宋" w:hint="eastAsia"/>
          <w:color w:val="000000"/>
          <w:sz w:val="28"/>
          <w:szCs w:val="28"/>
          <w:lang w:bidi="hi-IN"/>
        </w:rPr>
        <w:t>成</w:t>
      </w:r>
    </w:p>
    <w:p w:rsidR="00BE6D87" w:rsidRDefault="00BE6D8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8、熟语</w:t>
      </w:r>
    </w:p>
    <w:p w:rsidR="0063486E" w:rsidRDefault="00BE6D8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9、</w:t>
      </w:r>
      <w:r w:rsidR="007470C9">
        <w:rPr>
          <w:rFonts w:ascii="仿宋" w:eastAsia="仿宋" w:hAnsi="仿宋" w:hint="eastAsia"/>
          <w:color w:val="000000"/>
          <w:sz w:val="28"/>
          <w:szCs w:val="28"/>
          <w:lang w:bidi="hi-IN"/>
        </w:rPr>
        <w:t>词汇的发展与规范化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（五）语法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语法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（1）语法单位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（2）语法分析的方法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词类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（1）汉语划分词类的主要依据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（2）现代汉语词类系统，各类实词的定义、语法特点、小类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（3）词的兼类的性质及其与同音词、词类活用的区别，常见的兼类词。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3.短语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（1）短语的结构类型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（2）短语的功能类型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4.句法成分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（1）主语和谓语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（2）述语和宾语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（3）补语，定语、状语和中心语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5.单句</w:t>
      </w:r>
    </w:p>
    <w:p w:rsidR="0063486E" w:rsidRDefault="007470C9" w:rsidP="006D5801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lastRenderedPageBreak/>
        <w:t>“把”字句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“被”字句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“是”字句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“比”字句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兼语句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连谓句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（连动句）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存现句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主谓谓语句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双宾语句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；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单句的功能类型</w:t>
      </w:r>
      <w:r w:rsidR="006D5801">
        <w:rPr>
          <w:rFonts w:ascii="仿宋" w:eastAsia="仿宋" w:hAnsi="仿宋" w:hint="eastAsia"/>
          <w:color w:val="000000"/>
          <w:sz w:val="28"/>
          <w:szCs w:val="28"/>
          <w:lang w:bidi="hi-IN"/>
        </w:rPr>
        <w:t>（陈述句、祈使句、疑问句、感叹句）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6.复句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（1）单句与复句的划界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（2）复句与关联词语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（3）多重复句的分析。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（六）修辞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1.修辞的基本概念</w:t>
      </w:r>
    </w:p>
    <w:p w:rsidR="0063486E" w:rsidRDefault="007470C9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2.修辞格</w:t>
      </w:r>
    </w:p>
    <w:p w:rsidR="007470C9" w:rsidRDefault="007470C9" w:rsidP="00ED7AA7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3.语体和风格</w:t>
      </w:r>
    </w:p>
    <w:sectPr w:rsidR="007470C9" w:rsidSect="0063486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062" w:rsidRDefault="00866062" w:rsidP="004467C8">
      <w:pPr>
        <w:spacing w:after="0" w:line="240" w:lineRule="auto"/>
      </w:pPr>
      <w:r>
        <w:separator/>
      </w:r>
    </w:p>
  </w:endnote>
  <w:endnote w:type="continuationSeparator" w:id="0">
    <w:p w:rsidR="00866062" w:rsidRDefault="00866062" w:rsidP="00446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062" w:rsidRDefault="00866062" w:rsidP="004467C8">
      <w:pPr>
        <w:spacing w:after="0" w:line="240" w:lineRule="auto"/>
      </w:pPr>
      <w:r>
        <w:separator/>
      </w:r>
    </w:p>
  </w:footnote>
  <w:footnote w:type="continuationSeparator" w:id="0">
    <w:p w:rsidR="00866062" w:rsidRDefault="00866062" w:rsidP="004467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29F5"/>
    <w:rsid w:val="000332FB"/>
    <w:rsid w:val="00085513"/>
    <w:rsid w:val="000C07A2"/>
    <w:rsid w:val="00147851"/>
    <w:rsid w:val="00164F0B"/>
    <w:rsid w:val="00165F92"/>
    <w:rsid w:val="002729AF"/>
    <w:rsid w:val="002729E0"/>
    <w:rsid w:val="003029A0"/>
    <w:rsid w:val="00326710"/>
    <w:rsid w:val="00384257"/>
    <w:rsid w:val="003A4BD6"/>
    <w:rsid w:val="003A5BA4"/>
    <w:rsid w:val="003E20E1"/>
    <w:rsid w:val="003E697D"/>
    <w:rsid w:val="003F192A"/>
    <w:rsid w:val="004308A7"/>
    <w:rsid w:val="004467C8"/>
    <w:rsid w:val="00473BC2"/>
    <w:rsid w:val="00476901"/>
    <w:rsid w:val="004F3C94"/>
    <w:rsid w:val="00561E48"/>
    <w:rsid w:val="0057447A"/>
    <w:rsid w:val="0057625D"/>
    <w:rsid w:val="005D51D1"/>
    <w:rsid w:val="0063486E"/>
    <w:rsid w:val="006C29F5"/>
    <w:rsid w:val="006D5801"/>
    <w:rsid w:val="0073430B"/>
    <w:rsid w:val="007470C9"/>
    <w:rsid w:val="00750491"/>
    <w:rsid w:val="007526A6"/>
    <w:rsid w:val="00753BAB"/>
    <w:rsid w:val="0080694D"/>
    <w:rsid w:val="0081584E"/>
    <w:rsid w:val="00833EFA"/>
    <w:rsid w:val="0086234D"/>
    <w:rsid w:val="00866062"/>
    <w:rsid w:val="0086655A"/>
    <w:rsid w:val="008A01D9"/>
    <w:rsid w:val="008D166F"/>
    <w:rsid w:val="008E5864"/>
    <w:rsid w:val="00934E37"/>
    <w:rsid w:val="009602C7"/>
    <w:rsid w:val="009C72CC"/>
    <w:rsid w:val="009F3B87"/>
    <w:rsid w:val="00A16721"/>
    <w:rsid w:val="00AA342E"/>
    <w:rsid w:val="00AC0EAF"/>
    <w:rsid w:val="00AC4BEC"/>
    <w:rsid w:val="00B41ACC"/>
    <w:rsid w:val="00B6335C"/>
    <w:rsid w:val="00B739E3"/>
    <w:rsid w:val="00B865EE"/>
    <w:rsid w:val="00BC0323"/>
    <w:rsid w:val="00BC2BBA"/>
    <w:rsid w:val="00BE6D87"/>
    <w:rsid w:val="00BE7E14"/>
    <w:rsid w:val="00C03F24"/>
    <w:rsid w:val="00C9581B"/>
    <w:rsid w:val="00CD7033"/>
    <w:rsid w:val="00D06B29"/>
    <w:rsid w:val="00DD7CBB"/>
    <w:rsid w:val="00E01555"/>
    <w:rsid w:val="00E4035C"/>
    <w:rsid w:val="00E93C92"/>
    <w:rsid w:val="00ED0DC2"/>
    <w:rsid w:val="00ED7AA7"/>
    <w:rsid w:val="00F0382F"/>
    <w:rsid w:val="00F21D85"/>
    <w:rsid w:val="00F72672"/>
    <w:rsid w:val="00F74A0C"/>
    <w:rsid w:val="00FA7204"/>
    <w:rsid w:val="00FE2C7F"/>
    <w:rsid w:val="10E64889"/>
    <w:rsid w:val="146E445A"/>
    <w:rsid w:val="16EB7C61"/>
    <w:rsid w:val="18D82F56"/>
    <w:rsid w:val="19C1168D"/>
    <w:rsid w:val="2E9012C0"/>
    <w:rsid w:val="357C6C11"/>
    <w:rsid w:val="3D891E32"/>
    <w:rsid w:val="453F4B99"/>
    <w:rsid w:val="4ADC3754"/>
    <w:rsid w:val="51EE5BAC"/>
    <w:rsid w:val="628F53D1"/>
    <w:rsid w:val="6EB3694B"/>
    <w:rsid w:val="6F32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86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63486E"/>
    <w:rPr>
      <w:rFonts w:ascii="Calibri" w:hAnsi="Calibri"/>
      <w:sz w:val="18"/>
      <w:szCs w:val="18"/>
    </w:rPr>
  </w:style>
  <w:style w:type="character" w:customStyle="1" w:styleId="Char0">
    <w:name w:val="页眉 Char"/>
    <w:link w:val="a4"/>
    <w:rsid w:val="0063486E"/>
    <w:rPr>
      <w:rFonts w:ascii="Calibri" w:hAnsi="Calibri"/>
      <w:sz w:val="18"/>
      <w:szCs w:val="18"/>
    </w:rPr>
  </w:style>
  <w:style w:type="paragraph" w:styleId="a3">
    <w:name w:val="footer"/>
    <w:basedOn w:val="a"/>
    <w:link w:val="Char"/>
    <w:rsid w:val="0063486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customStyle="1" w:styleId="a5">
    <w:name w:val="大纲正文"/>
    <w:basedOn w:val="a"/>
    <w:rsid w:val="0063486E"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  <w:style w:type="paragraph" w:customStyle="1" w:styleId="reader-word-layerreader-word-s1-8">
    <w:name w:val="reader-word-layer reader-word-s1-8"/>
    <w:basedOn w:val="a"/>
    <w:rsid w:val="0063486E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a4">
    <w:name w:val="header"/>
    <w:basedOn w:val="a"/>
    <w:link w:val="Char0"/>
    <w:rsid w:val="00634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188</Words>
  <Characters>1072</Characters>
  <Application>Microsoft Office Word</Application>
  <DocSecurity>0</DocSecurity>
  <Lines>8</Lines>
  <Paragraphs>2</Paragraphs>
  <ScaleCrop>false</ScaleCrop>
  <Company>微软中国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2016年硕士研究生入学考试自命题考试大纲</dc:title>
  <dc:creator>读者</dc:creator>
  <cp:lastModifiedBy>508</cp:lastModifiedBy>
  <cp:revision>4</cp:revision>
  <dcterms:created xsi:type="dcterms:W3CDTF">2020-08-05T07:26:00Z</dcterms:created>
  <dcterms:modified xsi:type="dcterms:W3CDTF">2020-08-19T02:40:00Z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