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624F" w:rsidRDefault="000D624F" w:rsidP="000D624F">
      <w:pPr>
        <w:jc w:val="center"/>
        <w:rPr>
          <w:b/>
          <w:bCs/>
          <w:sz w:val="28"/>
          <w:szCs w:val="24"/>
        </w:rPr>
      </w:pPr>
      <w:bookmarkStart w:id="0" w:name="_Toc12877"/>
      <w:r>
        <w:rPr>
          <w:rFonts w:hint="eastAsia"/>
          <w:b/>
          <w:bCs/>
          <w:sz w:val="28"/>
        </w:rPr>
        <w:t>南京信息工程大学硕士研究生招生入学考试</w:t>
      </w:r>
    </w:p>
    <w:p w:rsidR="000D624F" w:rsidRDefault="000D624F" w:rsidP="000D624F">
      <w:pPr>
        <w:jc w:val="center"/>
        <w:rPr>
          <w:b/>
          <w:bCs/>
          <w:sz w:val="28"/>
        </w:rPr>
      </w:pPr>
      <w:r>
        <w:rPr>
          <w:rFonts w:hint="eastAsia"/>
          <w:b/>
          <w:bCs/>
          <w:sz w:val="28"/>
        </w:rPr>
        <w:t>考试大纲</w:t>
      </w:r>
    </w:p>
    <w:p w:rsidR="007F0A1B" w:rsidRDefault="007F0A1B">
      <w:pPr>
        <w:pStyle w:val="10"/>
        <w:rPr>
          <w:rFonts w:ascii="宋体" w:hAnsi="宋体"/>
          <w:sz w:val="24"/>
        </w:rPr>
      </w:pPr>
      <w:bookmarkStart w:id="1" w:name="_GoBack"/>
      <w:bookmarkEnd w:id="1"/>
    </w:p>
    <w:p w:rsidR="007F0A1B" w:rsidRDefault="000D624F">
      <w:pPr>
        <w:pStyle w:val="10"/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科目代码：</w:t>
      </w:r>
      <w:r>
        <w:rPr>
          <w:rFonts w:ascii="宋体" w:hAnsi="宋体" w:hint="eastAsia"/>
          <w:sz w:val="24"/>
        </w:rPr>
        <w:t>816</w:t>
      </w:r>
    </w:p>
    <w:p w:rsidR="007F0A1B" w:rsidRDefault="000D624F">
      <w:pPr>
        <w:pStyle w:val="10"/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科目名称：电气安全技术</w:t>
      </w:r>
    </w:p>
    <w:p w:rsidR="007F0A1B" w:rsidRDefault="000D624F">
      <w:pPr>
        <w:spacing w:before="150" w:after="150" w:line="360" w:lineRule="auto"/>
        <w:jc w:val="center"/>
        <w:rPr>
          <w:rFonts w:ascii="宋体" w:hAnsi="宋体"/>
          <w:sz w:val="24"/>
        </w:rPr>
      </w:pPr>
      <w:r>
        <w:rPr>
          <w:rFonts w:ascii="宋体" w:hAnsi="宋体" w:hint="eastAsia"/>
          <w:bCs/>
          <w:sz w:val="24"/>
        </w:rPr>
        <w:t>第一部分</w:t>
      </w:r>
      <w:r>
        <w:rPr>
          <w:rFonts w:ascii="宋体" w:hAnsi="宋体"/>
          <w:bCs/>
          <w:sz w:val="24"/>
        </w:rPr>
        <w:t xml:space="preserve">    </w:t>
      </w:r>
      <w:r>
        <w:rPr>
          <w:rFonts w:ascii="宋体" w:hAnsi="宋体" w:hint="eastAsia"/>
          <w:bCs/>
          <w:sz w:val="24"/>
        </w:rPr>
        <w:t>课程目标与基本要求</w:t>
      </w:r>
      <w:r>
        <w:rPr>
          <w:rFonts w:ascii="宋体" w:hAnsi="宋体"/>
          <w:bCs/>
          <w:sz w:val="24"/>
        </w:rPr>
        <w:t xml:space="preserve"> </w:t>
      </w:r>
    </w:p>
    <w:p w:rsidR="007F0A1B" w:rsidRDefault="000D624F">
      <w:pPr>
        <w:numPr>
          <w:ilvl w:val="0"/>
          <w:numId w:val="1"/>
        </w:numPr>
        <w:spacing w:before="150" w:after="150" w:line="360" w:lineRule="auto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课程目标</w:t>
      </w:r>
    </w:p>
    <w:p w:rsidR="007F0A1B" w:rsidRDefault="000D624F">
      <w:pPr>
        <w:spacing w:before="150" w:after="150" w:line="360" w:lineRule="auto"/>
        <w:ind w:firstLine="42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介绍电气安全基础知识、电流对人体的伤害、直接接触电击防护、间接接触电击防护、剩余电流动作保护装置、电气防火防爆、静电防护以及雷电防护的内容。</w:t>
      </w:r>
    </w:p>
    <w:p w:rsidR="007F0A1B" w:rsidRDefault="000D624F">
      <w:pPr>
        <w:spacing w:before="150" w:after="150"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二、基本要求</w:t>
      </w:r>
    </w:p>
    <w:p w:rsidR="007F0A1B" w:rsidRDefault="000D624F">
      <w:pPr>
        <w:spacing w:before="150" w:after="150"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要求学生掌握有关内容的基本知识、基本原理和基本方法，具有从事安全工程专业的基本知识、技能和相关理论。</w:t>
      </w:r>
    </w:p>
    <w:bookmarkEnd w:id="0"/>
    <w:p w:rsidR="007F0A1B" w:rsidRDefault="000D624F">
      <w:pPr>
        <w:spacing w:before="150" w:after="150" w:line="360" w:lineRule="auto"/>
        <w:jc w:val="center"/>
        <w:rPr>
          <w:rFonts w:ascii="宋体" w:hAnsi="宋体"/>
          <w:sz w:val="24"/>
        </w:rPr>
      </w:pPr>
      <w:r>
        <w:rPr>
          <w:rFonts w:ascii="宋体" w:hAnsi="宋体" w:hint="eastAsia"/>
          <w:bCs/>
          <w:sz w:val="24"/>
        </w:rPr>
        <w:t>第二部分</w:t>
      </w:r>
      <w:r>
        <w:rPr>
          <w:rFonts w:ascii="宋体" w:hAnsi="宋体"/>
          <w:bCs/>
          <w:sz w:val="24"/>
        </w:rPr>
        <w:t xml:space="preserve">    </w:t>
      </w:r>
      <w:r>
        <w:rPr>
          <w:rFonts w:ascii="宋体" w:hAnsi="宋体" w:hint="eastAsia"/>
          <w:bCs/>
          <w:sz w:val="24"/>
        </w:rPr>
        <w:t>课程内容与考核目标</w:t>
      </w:r>
      <w:r>
        <w:rPr>
          <w:rFonts w:ascii="宋体" w:hAnsi="宋体"/>
          <w:bCs/>
          <w:sz w:val="24"/>
        </w:rPr>
        <w:t xml:space="preserve"> </w:t>
      </w:r>
    </w:p>
    <w:p w:rsidR="007F0A1B" w:rsidRDefault="007F0A1B">
      <w:pPr>
        <w:ind w:left="780"/>
        <w:rPr>
          <w:kern w:val="0"/>
        </w:rPr>
      </w:pPr>
    </w:p>
    <w:p w:rsidR="007F0A1B" w:rsidRDefault="000D624F">
      <w:pPr>
        <w:numPr>
          <w:ilvl w:val="0"/>
          <w:numId w:val="2"/>
        </w:numPr>
        <w:spacing w:line="360" w:lineRule="auto"/>
        <w:ind w:left="357" w:hanging="357"/>
        <w:rPr>
          <w:rFonts w:ascii="宋体" w:hAnsi="宋体"/>
          <w:kern w:val="0"/>
          <w:sz w:val="24"/>
          <w:szCs w:val="24"/>
        </w:rPr>
      </w:pPr>
      <w:r>
        <w:rPr>
          <w:rFonts w:ascii="宋体" w:hAnsi="宋体" w:hint="eastAsia"/>
          <w:kern w:val="0"/>
          <w:sz w:val="24"/>
          <w:szCs w:val="24"/>
        </w:rPr>
        <w:t>了解电路的基础知识，掌握电路及其常用物理量的基础理论、定义、性质、研究对象。</w:t>
      </w:r>
    </w:p>
    <w:p w:rsidR="007F0A1B" w:rsidRDefault="000D624F">
      <w:pPr>
        <w:numPr>
          <w:ilvl w:val="0"/>
          <w:numId w:val="2"/>
        </w:numPr>
        <w:spacing w:line="360" w:lineRule="auto"/>
        <w:ind w:left="357" w:hanging="357"/>
        <w:rPr>
          <w:rFonts w:ascii="宋体" w:hAnsi="宋体"/>
          <w:kern w:val="0"/>
          <w:sz w:val="24"/>
          <w:szCs w:val="24"/>
        </w:rPr>
      </w:pPr>
      <w:r>
        <w:rPr>
          <w:rFonts w:ascii="宋体" w:hAnsi="宋体" w:hint="eastAsia"/>
          <w:kern w:val="0"/>
          <w:sz w:val="24"/>
          <w:szCs w:val="24"/>
        </w:rPr>
        <w:t>掌握电气安全的基础知识。</w:t>
      </w:r>
    </w:p>
    <w:p w:rsidR="007F0A1B" w:rsidRDefault="000D624F">
      <w:pPr>
        <w:numPr>
          <w:ilvl w:val="0"/>
          <w:numId w:val="2"/>
        </w:numPr>
        <w:spacing w:line="360" w:lineRule="auto"/>
        <w:ind w:left="357" w:hanging="357"/>
        <w:rPr>
          <w:rFonts w:ascii="宋体" w:hAnsi="宋体"/>
          <w:kern w:val="0"/>
          <w:sz w:val="24"/>
          <w:szCs w:val="24"/>
        </w:rPr>
      </w:pPr>
      <w:r>
        <w:rPr>
          <w:rFonts w:ascii="宋体" w:hAnsi="宋体" w:hint="eastAsia"/>
          <w:kern w:val="0"/>
          <w:sz w:val="24"/>
          <w:szCs w:val="24"/>
        </w:rPr>
        <w:t>掌握电气事故的特点、分布规律和类型。</w:t>
      </w:r>
    </w:p>
    <w:p w:rsidR="007F0A1B" w:rsidRDefault="000D624F">
      <w:pPr>
        <w:numPr>
          <w:ilvl w:val="0"/>
          <w:numId w:val="2"/>
        </w:numPr>
        <w:spacing w:line="360" w:lineRule="auto"/>
        <w:ind w:left="357" w:hanging="357"/>
        <w:rPr>
          <w:rFonts w:ascii="宋体" w:hAnsi="宋体"/>
          <w:kern w:val="0"/>
          <w:sz w:val="24"/>
          <w:szCs w:val="24"/>
        </w:rPr>
      </w:pPr>
      <w:r>
        <w:rPr>
          <w:rFonts w:ascii="宋体" w:hAnsi="宋体" w:hint="eastAsia"/>
          <w:kern w:val="0"/>
          <w:sz w:val="24"/>
          <w:szCs w:val="24"/>
        </w:rPr>
        <w:t>掌握电流对人体伤害程度的影响因素及各因素如何影响伤害程度。</w:t>
      </w:r>
    </w:p>
    <w:p w:rsidR="007F0A1B" w:rsidRDefault="000D624F">
      <w:pPr>
        <w:numPr>
          <w:ilvl w:val="0"/>
          <w:numId w:val="2"/>
        </w:numPr>
        <w:spacing w:line="360" w:lineRule="auto"/>
        <w:ind w:left="357" w:hanging="357"/>
        <w:rPr>
          <w:rFonts w:ascii="宋体" w:hAnsi="宋体"/>
          <w:kern w:val="0"/>
          <w:sz w:val="24"/>
          <w:szCs w:val="24"/>
        </w:rPr>
      </w:pPr>
      <w:r>
        <w:rPr>
          <w:rFonts w:ascii="宋体" w:hAnsi="宋体" w:hint="eastAsia"/>
          <w:kern w:val="0"/>
          <w:sz w:val="24"/>
          <w:szCs w:val="24"/>
        </w:rPr>
        <w:t>掌握电流对人体危害的类型及原理。</w:t>
      </w:r>
    </w:p>
    <w:p w:rsidR="007F0A1B" w:rsidRDefault="000D624F">
      <w:pPr>
        <w:numPr>
          <w:ilvl w:val="0"/>
          <w:numId w:val="2"/>
        </w:numPr>
        <w:spacing w:line="360" w:lineRule="auto"/>
        <w:ind w:left="357" w:hanging="357"/>
        <w:rPr>
          <w:rFonts w:ascii="宋体" w:hAnsi="宋体"/>
          <w:kern w:val="0"/>
          <w:sz w:val="24"/>
          <w:szCs w:val="24"/>
        </w:rPr>
      </w:pPr>
      <w:r>
        <w:rPr>
          <w:rFonts w:ascii="宋体" w:hAnsi="宋体" w:hint="eastAsia"/>
          <w:kern w:val="0"/>
          <w:sz w:val="24"/>
          <w:szCs w:val="24"/>
        </w:rPr>
        <w:t>掌握人体触电的基本急救方法和注意事项。</w:t>
      </w:r>
    </w:p>
    <w:p w:rsidR="007F0A1B" w:rsidRDefault="000D624F">
      <w:pPr>
        <w:numPr>
          <w:ilvl w:val="0"/>
          <w:numId w:val="2"/>
        </w:numPr>
        <w:spacing w:line="360" w:lineRule="auto"/>
        <w:ind w:left="357" w:hanging="357"/>
        <w:rPr>
          <w:rFonts w:ascii="宋体" w:hAnsi="宋体"/>
          <w:kern w:val="0"/>
          <w:sz w:val="24"/>
          <w:szCs w:val="24"/>
        </w:rPr>
      </w:pPr>
      <w:r>
        <w:rPr>
          <w:rFonts w:ascii="宋体" w:hAnsi="宋体" w:hint="eastAsia"/>
          <w:kern w:val="0"/>
          <w:sz w:val="24"/>
          <w:szCs w:val="24"/>
        </w:rPr>
        <w:t>掌握绝缘击穿的机理和绝缘材料的性能。</w:t>
      </w:r>
    </w:p>
    <w:p w:rsidR="007F0A1B" w:rsidRDefault="000D624F">
      <w:pPr>
        <w:numPr>
          <w:ilvl w:val="0"/>
          <w:numId w:val="2"/>
        </w:numPr>
        <w:spacing w:line="360" w:lineRule="auto"/>
        <w:ind w:left="357" w:hanging="357"/>
        <w:rPr>
          <w:rFonts w:ascii="宋体" w:hAnsi="宋体"/>
          <w:kern w:val="0"/>
          <w:sz w:val="24"/>
          <w:szCs w:val="24"/>
        </w:rPr>
      </w:pPr>
      <w:r>
        <w:rPr>
          <w:rFonts w:ascii="宋体" w:hAnsi="宋体" w:hint="eastAsia"/>
          <w:kern w:val="0"/>
          <w:sz w:val="24"/>
          <w:szCs w:val="24"/>
        </w:rPr>
        <w:t>掌握屏护的目的和方法，及各种线路和设备之间的最小安全距离。</w:t>
      </w:r>
    </w:p>
    <w:p w:rsidR="007F0A1B" w:rsidRDefault="000D624F">
      <w:pPr>
        <w:numPr>
          <w:ilvl w:val="0"/>
          <w:numId w:val="2"/>
        </w:numPr>
        <w:spacing w:line="360" w:lineRule="auto"/>
        <w:ind w:left="357" w:hanging="357"/>
        <w:rPr>
          <w:rFonts w:ascii="宋体" w:hAnsi="宋体"/>
          <w:kern w:val="0"/>
          <w:sz w:val="24"/>
          <w:szCs w:val="24"/>
        </w:rPr>
      </w:pPr>
      <w:r>
        <w:rPr>
          <w:rFonts w:ascii="宋体" w:hAnsi="宋体" w:hint="eastAsia"/>
          <w:kern w:val="0"/>
          <w:sz w:val="24"/>
          <w:szCs w:val="24"/>
        </w:rPr>
        <w:t>熟悉安全电压的应用。</w:t>
      </w:r>
    </w:p>
    <w:p w:rsidR="007F0A1B" w:rsidRDefault="000D624F">
      <w:pPr>
        <w:numPr>
          <w:ilvl w:val="0"/>
          <w:numId w:val="2"/>
        </w:numPr>
        <w:spacing w:line="360" w:lineRule="auto"/>
        <w:ind w:left="357" w:hanging="357"/>
        <w:rPr>
          <w:rFonts w:ascii="宋体" w:hAnsi="宋体"/>
          <w:kern w:val="0"/>
          <w:sz w:val="24"/>
          <w:szCs w:val="24"/>
        </w:rPr>
      </w:pPr>
      <w:r>
        <w:rPr>
          <w:rFonts w:ascii="宋体" w:hAnsi="宋体" w:hint="eastAsia"/>
          <w:kern w:val="0"/>
          <w:sz w:val="24"/>
          <w:szCs w:val="24"/>
        </w:rPr>
        <w:t>掌握接地电网与不接地电网的安全性有何不同。</w:t>
      </w:r>
    </w:p>
    <w:p w:rsidR="007F0A1B" w:rsidRDefault="000D624F">
      <w:pPr>
        <w:numPr>
          <w:ilvl w:val="0"/>
          <w:numId w:val="2"/>
        </w:numPr>
        <w:spacing w:line="360" w:lineRule="auto"/>
        <w:ind w:left="357" w:hanging="357"/>
        <w:rPr>
          <w:rFonts w:ascii="宋体" w:hAnsi="宋体"/>
          <w:kern w:val="0"/>
          <w:sz w:val="24"/>
          <w:szCs w:val="24"/>
        </w:rPr>
      </w:pPr>
      <w:r>
        <w:rPr>
          <w:rFonts w:ascii="宋体" w:hAnsi="宋体" w:hint="eastAsia"/>
          <w:kern w:val="0"/>
          <w:sz w:val="24"/>
          <w:szCs w:val="24"/>
        </w:rPr>
        <w:t>掌握保护接地的原理、保护接零的原理。</w:t>
      </w:r>
    </w:p>
    <w:p w:rsidR="007F0A1B" w:rsidRDefault="000D624F">
      <w:pPr>
        <w:numPr>
          <w:ilvl w:val="0"/>
          <w:numId w:val="2"/>
        </w:numPr>
        <w:spacing w:line="360" w:lineRule="auto"/>
        <w:ind w:left="357" w:hanging="357"/>
        <w:rPr>
          <w:rFonts w:ascii="宋体" w:hAnsi="宋体"/>
          <w:kern w:val="0"/>
          <w:sz w:val="24"/>
          <w:szCs w:val="24"/>
        </w:rPr>
      </w:pPr>
      <w:r>
        <w:rPr>
          <w:rFonts w:ascii="宋体" w:hAnsi="宋体" w:hint="eastAsia"/>
          <w:kern w:val="0"/>
          <w:sz w:val="24"/>
          <w:szCs w:val="24"/>
        </w:rPr>
        <w:lastRenderedPageBreak/>
        <w:t>掌握几种不同接地的应用及接地电阻的大小。</w:t>
      </w:r>
    </w:p>
    <w:p w:rsidR="007F0A1B" w:rsidRDefault="000D624F">
      <w:pPr>
        <w:numPr>
          <w:ilvl w:val="0"/>
          <w:numId w:val="2"/>
        </w:numPr>
        <w:spacing w:line="360" w:lineRule="auto"/>
        <w:ind w:left="357" w:hanging="357"/>
        <w:rPr>
          <w:rFonts w:ascii="宋体" w:hAnsi="宋体"/>
          <w:kern w:val="0"/>
          <w:sz w:val="24"/>
          <w:szCs w:val="24"/>
        </w:rPr>
      </w:pPr>
      <w:r>
        <w:rPr>
          <w:rFonts w:ascii="宋体" w:hAnsi="宋体" w:hint="eastAsia"/>
          <w:kern w:val="0"/>
          <w:sz w:val="24"/>
          <w:szCs w:val="24"/>
        </w:rPr>
        <w:t>掌握剩余电流动作保护装置的分类、结构和工作原理。</w:t>
      </w:r>
    </w:p>
    <w:p w:rsidR="007F0A1B" w:rsidRDefault="000D624F">
      <w:pPr>
        <w:numPr>
          <w:ilvl w:val="0"/>
          <w:numId w:val="2"/>
        </w:numPr>
        <w:spacing w:line="360" w:lineRule="auto"/>
        <w:ind w:left="357" w:hanging="357"/>
        <w:rPr>
          <w:rFonts w:ascii="宋体" w:hAnsi="宋体"/>
          <w:kern w:val="0"/>
          <w:sz w:val="24"/>
          <w:szCs w:val="24"/>
        </w:rPr>
      </w:pPr>
      <w:r>
        <w:rPr>
          <w:rFonts w:ascii="宋体" w:hAnsi="宋体" w:hint="eastAsia"/>
          <w:kern w:val="0"/>
          <w:sz w:val="24"/>
          <w:szCs w:val="24"/>
        </w:rPr>
        <w:t>掌握剩余电流动作保护器误动作和拒动作的原因。</w:t>
      </w:r>
    </w:p>
    <w:p w:rsidR="007F0A1B" w:rsidRDefault="000D624F">
      <w:pPr>
        <w:numPr>
          <w:ilvl w:val="0"/>
          <w:numId w:val="2"/>
        </w:numPr>
        <w:spacing w:line="360" w:lineRule="auto"/>
        <w:ind w:left="357" w:hanging="357"/>
        <w:rPr>
          <w:rFonts w:ascii="宋体" w:hAnsi="宋体"/>
          <w:kern w:val="0"/>
          <w:sz w:val="24"/>
          <w:szCs w:val="24"/>
        </w:rPr>
      </w:pPr>
      <w:r>
        <w:rPr>
          <w:rFonts w:ascii="宋体" w:hAnsi="宋体" w:hint="eastAsia"/>
          <w:kern w:val="0"/>
          <w:sz w:val="24"/>
          <w:szCs w:val="24"/>
        </w:rPr>
        <w:t>了解剩余电流动作保护装置的安装和运行方法。</w:t>
      </w:r>
    </w:p>
    <w:p w:rsidR="007F0A1B" w:rsidRDefault="000D624F">
      <w:pPr>
        <w:numPr>
          <w:ilvl w:val="0"/>
          <w:numId w:val="2"/>
        </w:numPr>
        <w:spacing w:line="360" w:lineRule="auto"/>
        <w:ind w:left="357" w:hanging="357"/>
        <w:rPr>
          <w:rFonts w:ascii="宋体" w:hAnsi="宋体"/>
          <w:kern w:val="0"/>
          <w:sz w:val="24"/>
          <w:szCs w:val="24"/>
        </w:rPr>
      </w:pPr>
      <w:r>
        <w:rPr>
          <w:rFonts w:ascii="宋体" w:hAnsi="宋体" w:hint="eastAsia"/>
          <w:kern w:val="0"/>
          <w:sz w:val="24"/>
          <w:szCs w:val="24"/>
        </w:rPr>
        <w:t>掌握电气火灾爆炸的主要原因、危险性的分类、危险场所的划分。</w:t>
      </w:r>
    </w:p>
    <w:p w:rsidR="007F0A1B" w:rsidRDefault="000D624F">
      <w:pPr>
        <w:numPr>
          <w:ilvl w:val="0"/>
          <w:numId w:val="2"/>
        </w:numPr>
        <w:spacing w:line="360" w:lineRule="auto"/>
        <w:ind w:left="357" w:hanging="357"/>
        <w:rPr>
          <w:rFonts w:ascii="宋体" w:hAnsi="宋体"/>
          <w:kern w:val="0"/>
          <w:sz w:val="24"/>
          <w:szCs w:val="24"/>
        </w:rPr>
      </w:pPr>
      <w:r>
        <w:rPr>
          <w:rFonts w:ascii="宋体" w:hAnsi="宋体" w:hint="eastAsia"/>
          <w:kern w:val="0"/>
          <w:sz w:val="24"/>
          <w:szCs w:val="24"/>
        </w:rPr>
        <w:t>掌握电气防火防爆理论及防爆电气设备的选择。</w:t>
      </w:r>
    </w:p>
    <w:p w:rsidR="007F0A1B" w:rsidRDefault="000D624F">
      <w:pPr>
        <w:numPr>
          <w:ilvl w:val="0"/>
          <w:numId w:val="2"/>
        </w:numPr>
        <w:spacing w:line="360" w:lineRule="auto"/>
        <w:ind w:left="357" w:hanging="357"/>
        <w:rPr>
          <w:rFonts w:ascii="宋体" w:hAnsi="宋体"/>
          <w:kern w:val="0"/>
          <w:sz w:val="24"/>
          <w:szCs w:val="24"/>
        </w:rPr>
      </w:pPr>
      <w:r>
        <w:rPr>
          <w:rFonts w:ascii="宋体" w:hAnsi="宋体" w:hint="eastAsia"/>
          <w:kern w:val="0"/>
          <w:sz w:val="24"/>
          <w:szCs w:val="24"/>
        </w:rPr>
        <w:t>掌握静电的特点和其对安全生产过程的危害性。</w:t>
      </w:r>
    </w:p>
    <w:p w:rsidR="007F0A1B" w:rsidRDefault="000D624F">
      <w:pPr>
        <w:numPr>
          <w:ilvl w:val="0"/>
          <w:numId w:val="2"/>
        </w:numPr>
        <w:spacing w:line="360" w:lineRule="auto"/>
        <w:ind w:left="357" w:hanging="357"/>
        <w:rPr>
          <w:rFonts w:ascii="宋体" w:hAnsi="宋体"/>
          <w:kern w:val="0"/>
          <w:sz w:val="24"/>
          <w:szCs w:val="24"/>
        </w:rPr>
      </w:pPr>
      <w:r>
        <w:rPr>
          <w:rFonts w:ascii="宋体" w:hAnsi="宋体" w:hint="eastAsia"/>
          <w:kern w:val="0"/>
          <w:sz w:val="24"/>
          <w:szCs w:val="24"/>
        </w:rPr>
        <w:t>掌握静电产生的基本和规律、及静电防护的主要措施。</w:t>
      </w:r>
    </w:p>
    <w:p w:rsidR="007F0A1B" w:rsidRDefault="000D624F">
      <w:pPr>
        <w:numPr>
          <w:ilvl w:val="0"/>
          <w:numId w:val="2"/>
        </w:numPr>
        <w:spacing w:line="360" w:lineRule="auto"/>
        <w:ind w:left="357" w:hanging="357"/>
        <w:rPr>
          <w:rFonts w:ascii="宋体" w:hAnsi="宋体"/>
          <w:kern w:val="0"/>
          <w:sz w:val="24"/>
          <w:szCs w:val="24"/>
        </w:rPr>
      </w:pPr>
      <w:r>
        <w:rPr>
          <w:rFonts w:ascii="宋体" w:hAnsi="宋体" w:hint="eastAsia"/>
          <w:kern w:val="0"/>
          <w:sz w:val="24"/>
          <w:szCs w:val="24"/>
        </w:rPr>
        <w:t>理解雷电产生的原理和发展过程。</w:t>
      </w:r>
    </w:p>
    <w:p w:rsidR="007F0A1B" w:rsidRDefault="000D624F">
      <w:pPr>
        <w:numPr>
          <w:ilvl w:val="0"/>
          <w:numId w:val="2"/>
        </w:numPr>
        <w:spacing w:line="360" w:lineRule="auto"/>
        <w:ind w:left="357" w:hanging="357"/>
        <w:rPr>
          <w:rFonts w:ascii="宋体" w:hAnsi="宋体"/>
          <w:kern w:val="0"/>
          <w:sz w:val="24"/>
          <w:szCs w:val="24"/>
        </w:rPr>
      </w:pPr>
      <w:r>
        <w:rPr>
          <w:rFonts w:ascii="宋体" w:hAnsi="宋体" w:hint="eastAsia"/>
          <w:kern w:val="0"/>
          <w:sz w:val="24"/>
          <w:szCs w:val="24"/>
        </w:rPr>
        <w:t>掌握雷电产生的特点和危害。</w:t>
      </w:r>
    </w:p>
    <w:p w:rsidR="007F0A1B" w:rsidRDefault="000D624F">
      <w:pPr>
        <w:numPr>
          <w:ilvl w:val="0"/>
          <w:numId w:val="2"/>
        </w:numPr>
        <w:spacing w:line="360" w:lineRule="auto"/>
        <w:ind w:left="357" w:hanging="357"/>
        <w:rPr>
          <w:rFonts w:ascii="宋体" w:hAnsi="宋体"/>
          <w:kern w:val="0"/>
          <w:sz w:val="24"/>
          <w:szCs w:val="24"/>
        </w:rPr>
      </w:pPr>
      <w:r>
        <w:rPr>
          <w:rFonts w:ascii="宋体" w:hAnsi="宋体" w:hint="eastAsia"/>
          <w:kern w:val="0"/>
          <w:sz w:val="24"/>
          <w:szCs w:val="24"/>
        </w:rPr>
        <w:t>掌握雷电的主要防护措施。</w:t>
      </w:r>
    </w:p>
    <w:p w:rsidR="007F0A1B" w:rsidRDefault="000D624F">
      <w:pPr>
        <w:numPr>
          <w:ilvl w:val="0"/>
          <w:numId w:val="2"/>
        </w:numPr>
        <w:spacing w:line="360" w:lineRule="auto"/>
        <w:ind w:left="357" w:hanging="357"/>
        <w:rPr>
          <w:rFonts w:ascii="宋体" w:hAnsi="宋体"/>
          <w:kern w:val="0"/>
          <w:sz w:val="24"/>
          <w:szCs w:val="24"/>
        </w:rPr>
      </w:pPr>
      <w:r>
        <w:rPr>
          <w:rFonts w:ascii="宋体" w:hAnsi="宋体" w:hint="eastAsia"/>
          <w:kern w:val="0"/>
          <w:sz w:val="24"/>
          <w:szCs w:val="24"/>
        </w:rPr>
        <w:t>了解工程爆破在国民经济中的应用。</w:t>
      </w:r>
    </w:p>
    <w:p w:rsidR="007F0A1B" w:rsidRDefault="000D624F">
      <w:pPr>
        <w:spacing w:before="150" w:after="150" w:line="360" w:lineRule="auto"/>
        <w:jc w:val="center"/>
        <w:rPr>
          <w:rFonts w:ascii="宋体" w:hAnsi="宋体"/>
          <w:sz w:val="24"/>
        </w:rPr>
      </w:pPr>
      <w:bookmarkStart w:id="2" w:name="_Toc29214"/>
      <w:r>
        <w:rPr>
          <w:rFonts w:ascii="宋体" w:hAnsi="宋体" w:hint="eastAsia"/>
          <w:bCs/>
          <w:sz w:val="24"/>
        </w:rPr>
        <w:t>第三部分</w:t>
      </w:r>
      <w:r>
        <w:rPr>
          <w:rFonts w:ascii="宋体" w:hAnsi="宋体"/>
          <w:bCs/>
          <w:sz w:val="24"/>
        </w:rPr>
        <w:t xml:space="preserve">    </w:t>
      </w:r>
      <w:r>
        <w:rPr>
          <w:rFonts w:ascii="宋体" w:hAnsi="宋体" w:hint="eastAsia"/>
          <w:bCs/>
          <w:sz w:val="24"/>
        </w:rPr>
        <w:t>有关说明与实施要求</w:t>
      </w:r>
      <w:r>
        <w:rPr>
          <w:rFonts w:ascii="宋体" w:hAnsi="宋体"/>
          <w:bCs/>
          <w:sz w:val="24"/>
        </w:rPr>
        <w:t xml:space="preserve"> </w:t>
      </w:r>
    </w:p>
    <w:p w:rsidR="007F0A1B" w:rsidRDefault="000D624F">
      <w:pPr>
        <w:spacing w:line="360" w:lineRule="auto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1</w:t>
      </w:r>
      <w:r>
        <w:rPr>
          <w:rFonts w:ascii="宋体" w:hAnsi="宋体" w:hint="eastAsia"/>
          <w:sz w:val="24"/>
        </w:rPr>
        <w:t>、考试目标的能力层次的表述</w:t>
      </w:r>
    </w:p>
    <w:p w:rsidR="007F0A1B" w:rsidRDefault="000D624F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本课程对各考核点的能力要求一般分为三个层次用相关词语描述：</w:t>
      </w:r>
    </w:p>
    <w:p w:rsidR="007F0A1B" w:rsidRDefault="000D624F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较低要求——了解；</w:t>
      </w:r>
    </w:p>
    <w:p w:rsidR="007F0A1B" w:rsidRDefault="000D624F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一般要求——理解、熟悉、会；</w:t>
      </w:r>
    </w:p>
    <w:p w:rsidR="007F0A1B" w:rsidRDefault="000D624F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较高要求——掌握、应用。</w:t>
      </w:r>
    </w:p>
    <w:p w:rsidR="007F0A1B" w:rsidRDefault="000D624F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一般来说，对概念、原理、理论知识等，可用“了解”、“理解”、“掌握”等词表述；对计算方法、应用方面，可用“会”、“应用”、“掌握”等词。</w:t>
      </w:r>
    </w:p>
    <w:p w:rsidR="007F0A1B" w:rsidRDefault="000D624F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2</w:t>
      </w:r>
      <w:r>
        <w:rPr>
          <w:rFonts w:ascii="宋体" w:hAnsi="宋体" w:hint="eastAsia"/>
          <w:sz w:val="24"/>
        </w:rPr>
        <w:t>、参考书目：无指定参考书目。</w:t>
      </w:r>
    </w:p>
    <w:p w:rsidR="007F0A1B" w:rsidRDefault="000D624F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3</w:t>
      </w:r>
      <w:r>
        <w:rPr>
          <w:rFonts w:ascii="宋体" w:hAnsi="宋体" w:hint="eastAsia"/>
          <w:sz w:val="24"/>
        </w:rPr>
        <w:t>、其他规定：考试方式为闭卷笔试，总分</w:t>
      </w:r>
      <w:r>
        <w:rPr>
          <w:rFonts w:ascii="宋体" w:hAnsi="宋体" w:hint="eastAsia"/>
          <w:sz w:val="24"/>
        </w:rPr>
        <w:t>150</w:t>
      </w:r>
      <w:r>
        <w:rPr>
          <w:rFonts w:ascii="宋体" w:hAnsi="宋体" w:hint="eastAsia"/>
          <w:sz w:val="24"/>
        </w:rPr>
        <w:t>分，考试时间为</w:t>
      </w:r>
      <w:r>
        <w:rPr>
          <w:rFonts w:ascii="宋体" w:hAnsi="宋体" w:hint="eastAsia"/>
          <w:sz w:val="24"/>
        </w:rPr>
        <w:t>180</w:t>
      </w:r>
      <w:r>
        <w:rPr>
          <w:rFonts w:ascii="宋体" w:hAnsi="宋体" w:hint="eastAsia"/>
          <w:sz w:val="24"/>
        </w:rPr>
        <w:t>分钟。</w:t>
      </w:r>
    </w:p>
    <w:p w:rsidR="007F0A1B" w:rsidRDefault="007F0A1B">
      <w:pPr>
        <w:spacing w:line="360" w:lineRule="auto"/>
        <w:rPr>
          <w:rFonts w:ascii="宋体" w:hAnsi="宋体"/>
          <w:sz w:val="24"/>
        </w:rPr>
      </w:pPr>
    </w:p>
    <w:bookmarkEnd w:id="2"/>
    <w:p w:rsidR="007F0A1B" w:rsidRDefault="007F0A1B">
      <w:pPr>
        <w:spacing w:line="360" w:lineRule="auto"/>
        <w:rPr>
          <w:rFonts w:ascii="宋体" w:hAnsi="宋体"/>
          <w:sz w:val="24"/>
        </w:rPr>
      </w:pPr>
    </w:p>
    <w:sectPr w:rsidR="007F0A1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485A98"/>
    <w:multiLevelType w:val="multilevel"/>
    <w:tmpl w:val="10485A98"/>
    <w:lvl w:ilvl="0">
      <w:start w:val="1"/>
      <w:numFmt w:val="japaneseCounting"/>
      <w:lvlText w:val="%1、"/>
      <w:lvlJc w:val="left"/>
      <w:pPr>
        <w:tabs>
          <w:tab w:val="left" w:pos="480"/>
        </w:tabs>
        <w:ind w:left="480" w:hanging="48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" w15:restartNumberingAfterBreak="0">
    <w:nsid w:val="728B210B"/>
    <w:multiLevelType w:val="multilevel"/>
    <w:tmpl w:val="728B210B"/>
    <w:lvl w:ilvl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ascii="楷体_GB2312" w:hAnsi="宋体" w:hint="eastAsia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6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97A2E"/>
    <w:rsid w:val="00087B03"/>
    <w:rsid w:val="000D624F"/>
    <w:rsid w:val="00197888"/>
    <w:rsid w:val="001A25CB"/>
    <w:rsid w:val="001B69E8"/>
    <w:rsid w:val="001D2B49"/>
    <w:rsid w:val="00241BA5"/>
    <w:rsid w:val="002609AA"/>
    <w:rsid w:val="002D122D"/>
    <w:rsid w:val="003E2FAA"/>
    <w:rsid w:val="00482D92"/>
    <w:rsid w:val="005A27F1"/>
    <w:rsid w:val="007F0A1B"/>
    <w:rsid w:val="0083284F"/>
    <w:rsid w:val="009A6526"/>
    <w:rsid w:val="00A71497"/>
    <w:rsid w:val="00AF4F76"/>
    <w:rsid w:val="00BA62D0"/>
    <w:rsid w:val="00C20EF2"/>
    <w:rsid w:val="00D7519A"/>
    <w:rsid w:val="00E97A2E"/>
    <w:rsid w:val="00F457BF"/>
    <w:rsid w:val="00FF15BB"/>
    <w:rsid w:val="02B46857"/>
    <w:rsid w:val="07845D1D"/>
    <w:rsid w:val="0EDE63EE"/>
    <w:rsid w:val="122023C5"/>
    <w:rsid w:val="2C1E5C12"/>
    <w:rsid w:val="34C53E8B"/>
    <w:rsid w:val="3A820D88"/>
    <w:rsid w:val="47CB6ED5"/>
    <w:rsid w:val="646901EA"/>
    <w:rsid w:val="68DA31FA"/>
    <w:rsid w:val="6ED7352D"/>
    <w:rsid w:val="768A3ADC"/>
    <w:rsid w:val="7BFC1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EB92A9DE-2202-4207-80E6-7EF8E085B8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/>
    <w:lsdException w:name="header" w:uiPriority="99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uiPriority w:val="99"/>
    <w:qFormat/>
    <w:pPr>
      <w:keepNext/>
      <w:spacing w:line="360" w:lineRule="auto"/>
      <w:jc w:val="center"/>
      <w:outlineLvl w:val="0"/>
    </w:pPr>
    <w:rPr>
      <w:rFonts w:ascii="黑体" w:eastAsia="黑体" w:hAnsi="黑体"/>
      <w:bCs/>
      <w:sz w:val="3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index 1"/>
    <w:basedOn w:val="a"/>
    <w:next w:val="a"/>
    <w:semiHidden/>
  </w:style>
  <w:style w:type="character" w:styleId="a5">
    <w:name w:val="page number"/>
    <w:basedOn w:val="a0"/>
  </w:style>
  <w:style w:type="paragraph" w:customStyle="1" w:styleId="2">
    <w:name w:val="正文2"/>
    <w:qFormat/>
    <w:pPr>
      <w:jc w:val="both"/>
    </w:pPr>
    <w:rPr>
      <w:rFonts w:ascii="Calibri" w:hAnsi="Calibri"/>
      <w:kern w:val="2"/>
      <w:sz w:val="21"/>
      <w:szCs w:val="21"/>
    </w:rPr>
  </w:style>
  <w:style w:type="paragraph" w:styleId="a6">
    <w:name w:val="List Paragraph"/>
    <w:basedOn w:val="a"/>
    <w:uiPriority w:val="99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437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90CBA74-CF28-432C-8E68-8F4303C933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139</Words>
  <Characters>795</Characters>
  <Application>Microsoft Office Word</Application>
  <DocSecurity>0</DocSecurity>
  <Lines>6</Lines>
  <Paragraphs>1</Paragraphs>
  <ScaleCrop>false</ScaleCrop>
  <Company>Microsoft</Company>
  <LinksUpToDate>false</LinksUpToDate>
  <CharactersWithSpaces>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vartl</dc:creator>
  <cp:lastModifiedBy>user</cp:lastModifiedBy>
  <cp:revision>12</cp:revision>
  <dcterms:created xsi:type="dcterms:W3CDTF">2019-09-09T15:28:00Z</dcterms:created>
  <dcterms:modified xsi:type="dcterms:W3CDTF">2020-07-24T00:08:00Z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